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6D1F75D5" w:rsidR="0092578F" w:rsidRPr="00A8093E" w:rsidRDefault="368F925E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791349EC">
        <w:rPr>
          <w:rFonts w:ascii="Verdana" w:hAnsi="Verdana"/>
          <w:color w:val="41525C"/>
          <w:sz w:val="18"/>
          <w:szCs w:val="18"/>
        </w:rPr>
        <w:t>October</w:t>
      </w:r>
      <w:r w:rsidR="00AC20C3" w:rsidRPr="791349EC">
        <w:rPr>
          <w:rFonts w:ascii="Verdana" w:hAnsi="Verdana"/>
          <w:color w:val="41525C"/>
          <w:sz w:val="18"/>
          <w:szCs w:val="18"/>
        </w:rPr>
        <w:t xml:space="preserve"> </w:t>
      </w:r>
      <w:r w:rsidR="0F0A076A" w:rsidRPr="791349EC">
        <w:rPr>
          <w:rFonts w:ascii="Verdana" w:hAnsi="Verdana"/>
          <w:color w:val="41525C"/>
          <w:sz w:val="18"/>
          <w:szCs w:val="18"/>
        </w:rPr>
        <w:t>13</w:t>
      </w:r>
      <w:r w:rsidR="008639B2" w:rsidRPr="791349EC">
        <w:rPr>
          <w:rFonts w:ascii="Verdana" w:hAnsi="Verdana"/>
          <w:color w:val="41525C"/>
          <w:sz w:val="18"/>
          <w:szCs w:val="18"/>
        </w:rPr>
        <w:t>,</w:t>
      </w:r>
      <w:r w:rsidR="00E77777" w:rsidRPr="791349EC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791349EC">
        <w:rPr>
          <w:rFonts w:ascii="Verdana" w:hAnsi="Verdana"/>
          <w:color w:val="41525C"/>
          <w:sz w:val="18"/>
          <w:szCs w:val="18"/>
        </w:rPr>
        <w:t>20</w:t>
      </w:r>
      <w:r w:rsidR="005862AA" w:rsidRPr="791349EC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8ADCF3D" w14:textId="01AF0A95" w:rsidR="008C2FFA" w:rsidRDefault="00BE67BA" w:rsidP="2C18CB98">
      <w:pPr>
        <w:rPr>
          <w:rFonts w:ascii="Georgia" w:hAnsi="Georgia"/>
          <w:b/>
          <w:bCs/>
          <w:sz w:val="28"/>
          <w:szCs w:val="28"/>
        </w:rPr>
      </w:pPr>
      <w:r w:rsidRPr="124F0675">
        <w:rPr>
          <w:rFonts w:ascii="Georgia" w:hAnsi="Georgia"/>
          <w:b/>
          <w:bCs/>
          <w:sz w:val="28"/>
          <w:szCs w:val="28"/>
        </w:rPr>
        <w:t>24/7 Lifti</w:t>
      </w:r>
      <w:r w:rsidR="00754EC6" w:rsidRPr="124F0675">
        <w:rPr>
          <w:rFonts w:ascii="Georgia" w:hAnsi="Georgia"/>
          <w:b/>
          <w:bCs/>
          <w:sz w:val="28"/>
          <w:szCs w:val="28"/>
        </w:rPr>
        <w:t xml:space="preserve">ng </w:t>
      </w:r>
      <w:r w:rsidR="00AC1FAE" w:rsidRPr="124F0675">
        <w:rPr>
          <w:rFonts w:ascii="Georgia" w:hAnsi="Georgia"/>
          <w:b/>
          <w:bCs/>
          <w:sz w:val="28"/>
          <w:szCs w:val="28"/>
        </w:rPr>
        <w:t>stays true to its name thanks to</w:t>
      </w:r>
      <w:r w:rsidR="00754EC6" w:rsidRPr="124F0675">
        <w:rPr>
          <w:rFonts w:ascii="Georgia" w:hAnsi="Georgia"/>
          <w:b/>
          <w:bCs/>
          <w:sz w:val="28"/>
          <w:szCs w:val="28"/>
        </w:rPr>
        <w:t xml:space="preserve"> Grove GMK5250L’s </w:t>
      </w:r>
      <w:r w:rsidR="423EE409" w:rsidRPr="124F0675">
        <w:rPr>
          <w:rFonts w:ascii="Georgia" w:hAnsi="Georgia"/>
          <w:b/>
          <w:bCs/>
          <w:sz w:val="28"/>
          <w:szCs w:val="28"/>
        </w:rPr>
        <w:t>reliabil</w:t>
      </w:r>
      <w:r w:rsidR="005A029B">
        <w:rPr>
          <w:rFonts w:ascii="Georgia" w:hAnsi="Georgia"/>
          <w:b/>
          <w:bCs/>
          <w:sz w:val="28"/>
          <w:szCs w:val="28"/>
        </w:rPr>
        <w:t>i</w:t>
      </w:r>
      <w:r w:rsidR="423EE409" w:rsidRPr="124F0675">
        <w:rPr>
          <w:rFonts w:ascii="Georgia" w:hAnsi="Georgia"/>
          <w:b/>
          <w:bCs/>
          <w:sz w:val="28"/>
          <w:szCs w:val="28"/>
        </w:rPr>
        <w:t>ty</w:t>
      </w:r>
    </w:p>
    <w:p w14:paraId="0B958229" w14:textId="77777777" w:rsidR="00E448BA" w:rsidRDefault="00E448BA" w:rsidP="2C18CB98">
      <w:pPr>
        <w:rPr>
          <w:rFonts w:ascii="Georgia" w:hAnsi="Georgia"/>
          <w:b/>
          <w:bCs/>
          <w:sz w:val="28"/>
          <w:szCs w:val="28"/>
        </w:rPr>
      </w:pPr>
    </w:p>
    <w:p w14:paraId="498E8A2C" w14:textId="7FAD99BB" w:rsidR="00F135AF" w:rsidRDefault="00F135AF" w:rsidP="003D18DE">
      <w:pPr>
        <w:pStyle w:val="ListParagraph"/>
        <w:numPr>
          <w:ilvl w:val="0"/>
          <w:numId w:val="15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Fast setup and easy mobility of Grove GMK5250L allows </w:t>
      </w:r>
      <w:r w:rsidR="00A25AB2">
        <w:rPr>
          <w:rFonts w:ascii="Georgia" w:hAnsi="Georgia"/>
          <w:i/>
          <w:iCs/>
          <w:sz w:val="21"/>
          <w:szCs w:val="21"/>
        </w:rPr>
        <w:t>24/7 Lifting to work round the clock in the city that never sleeps</w:t>
      </w:r>
      <w:r w:rsidR="008D6EBB">
        <w:rPr>
          <w:rFonts w:ascii="Georgia" w:hAnsi="Georgia"/>
          <w:i/>
          <w:iCs/>
          <w:sz w:val="21"/>
          <w:szCs w:val="21"/>
        </w:rPr>
        <w:t>, completing jobs both night and day</w:t>
      </w:r>
      <w:r w:rsidR="00944049">
        <w:rPr>
          <w:rFonts w:ascii="Georgia" w:hAnsi="Georgia"/>
          <w:i/>
          <w:iCs/>
          <w:sz w:val="21"/>
          <w:szCs w:val="21"/>
        </w:rPr>
        <w:t>.</w:t>
      </w:r>
    </w:p>
    <w:p w14:paraId="3709D0D2" w14:textId="6101905D" w:rsidR="00754EC6" w:rsidRDefault="00787C62" w:rsidP="124F0675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ind w:left="714" w:hanging="357"/>
        <w:rPr>
          <w:rFonts w:ascii="Georgia" w:hAnsi="Georgia"/>
          <w:i/>
          <w:iCs/>
          <w:sz w:val="21"/>
          <w:szCs w:val="21"/>
        </w:rPr>
      </w:pPr>
      <w:r w:rsidRPr="124F0675">
        <w:rPr>
          <w:rFonts w:ascii="Georgia" w:hAnsi="Georgia"/>
          <w:i/>
          <w:iCs/>
          <w:sz w:val="21"/>
          <w:szCs w:val="21"/>
        </w:rPr>
        <w:t>T</w:t>
      </w:r>
      <w:r w:rsidR="00754EC6" w:rsidRPr="124F0675">
        <w:rPr>
          <w:rFonts w:ascii="Georgia" w:hAnsi="Georgia"/>
          <w:i/>
          <w:iCs/>
          <w:sz w:val="21"/>
          <w:szCs w:val="21"/>
        </w:rPr>
        <w:t xml:space="preserve">he crane has been busy </w:t>
      </w:r>
      <w:r w:rsidR="00891B0B" w:rsidRPr="124F0675">
        <w:rPr>
          <w:rFonts w:ascii="Georgia" w:hAnsi="Georgia"/>
          <w:i/>
          <w:iCs/>
          <w:sz w:val="21"/>
          <w:szCs w:val="21"/>
        </w:rPr>
        <w:t>since delivery</w:t>
      </w:r>
      <w:r w:rsidR="001626AF" w:rsidRPr="124F0675">
        <w:rPr>
          <w:rFonts w:ascii="Georgia" w:hAnsi="Georgia"/>
          <w:i/>
          <w:iCs/>
          <w:sz w:val="21"/>
          <w:szCs w:val="21"/>
        </w:rPr>
        <w:t xml:space="preserve"> </w:t>
      </w:r>
      <w:r w:rsidR="00F805A9" w:rsidRPr="124F0675">
        <w:rPr>
          <w:rFonts w:ascii="Georgia" w:hAnsi="Georgia"/>
          <w:i/>
          <w:iCs/>
          <w:sz w:val="21"/>
          <w:szCs w:val="21"/>
        </w:rPr>
        <w:t>with</w:t>
      </w:r>
      <w:r w:rsidR="001626AF" w:rsidRPr="124F0675">
        <w:rPr>
          <w:rFonts w:ascii="Georgia" w:hAnsi="Georgia"/>
          <w:i/>
          <w:iCs/>
          <w:sz w:val="21"/>
          <w:szCs w:val="21"/>
        </w:rPr>
        <w:t xml:space="preserve"> its 230 ft</w:t>
      </w:r>
      <w:r w:rsidR="007352C9" w:rsidRPr="124F0675">
        <w:rPr>
          <w:rFonts w:ascii="Georgia" w:hAnsi="Georgia"/>
          <w:i/>
          <w:iCs/>
          <w:sz w:val="21"/>
          <w:szCs w:val="21"/>
        </w:rPr>
        <w:t xml:space="preserve"> </w:t>
      </w:r>
      <w:r w:rsidR="00F805A9" w:rsidRPr="124F0675">
        <w:rPr>
          <w:rFonts w:ascii="Georgia" w:hAnsi="Georgia"/>
          <w:i/>
          <w:iCs/>
          <w:sz w:val="21"/>
          <w:szCs w:val="21"/>
        </w:rPr>
        <w:t>main</w:t>
      </w:r>
      <w:r w:rsidR="001626AF" w:rsidRPr="124F0675">
        <w:rPr>
          <w:rFonts w:ascii="Georgia" w:hAnsi="Georgia"/>
          <w:i/>
          <w:iCs/>
          <w:sz w:val="21"/>
          <w:szCs w:val="21"/>
        </w:rPr>
        <w:t xml:space="preserve"> boom mak</w:t>
      </w:r>
      <w:r w:rsidR="007352C9" w:rsidRPr="124F0675">
        <w:rPr>
          <w:rFonts w:ascii="Georgia" w:hAnsi="Georgia"/>
          <w:i/>
          <w:iCs/>
          <w:sz w:val="21"/>
          <w:szCs w:val="21"/>
        </w:rPr>
        <w:t>ing</w:t>
      </w:r>
      <w:r w:rsidR="001626AF" w:rsidRPr="124F0675">
        <w:rPr>
          <w:rFonts w:ascii="Georgia" w:hAnsi="Georgia"/>
          <w:i/>
          <w:iCs/>
          <w:sz w:val="21"/>
          <w:szCs w:val="21"/>
        </w:rPr>
        <w:t xml:space="preserve"> it a perfect choice for </w:t>
      </w:r>
      <w:r w:rsidR="006D4A2D" w:rsidRPr="124F0675">
        <w:rPr>
          <w:rFonts w:ascii="Georgia" w:hAnsi="Georgia"/>
          <w:i/>
          <w:iCs/>
          <w:sz w:val="21"/>
          <w:szCs w:val="21"/>
        </w:rPr>
        <w:t>work on</w:t>
      </w:r>
      <w:r w:rsidR="00A55F2D" w:rsidRPr="124F0675">
        <w:rPr>
          <w:rFonts w:ascii="Georgia" w:hAnsi="Georgia"/>
          <w:i/>
          <w:iCs/>
          <w:sz w:val="21"/>
          <w:szCs w:val="21"/>
        </w:rPr>
        <w:t xml:space="preserve"> </w:t>
      </w:r>
      <w:r w:rsidR="00754EC6" w:rsidRPr="124F0675">
        <w:rPr>
          <w:rFonts w:ascii="Georgia" w:hAnsi="Georgia"/>
          <w:i/>
          <w:iCs/>
          <w:sz w:val="21"/>
          <w:szCs w:val="21"/>
        </w:rPr>
        <w:t>buildings</w:t>
      </w:r>
      <w:r w:rsidR="00A55F2D" w:rsidRPr="124F0675">
        <w:rPr>
          <w:rFonts w:ascii="Georgia" w:hAnsi="Georgia"/>
          <w:i/>
          <w:iCs/>
          <w:sz w:val="21"/>
          <w:szCs w:val="21"/>
        </w:rPr>
        <w:t xml:space="preserve"> over 20 stories</w:t>
      </w:r>
      <w:r w:rsidR="5F74BE04" w:rsidRPr="124F0675">
        <w:rPr>
          <w:rFonts w:ascii="Georgia" w:hAnsi="Georgia"/>
          <w:i/>
          <w:iCs/>
          <w:sz w:val="21"/>
          <w:szCs w:val="21"/>
        </w:rPr>
        <w:t xml:space="preserve"> without the need for a jib extension</w:t>
      </w:r>
      <w:r w:rsidR="00754EC6" w:rsidRPr="124F0675">
        <w:rPr>
          <w:rFonts w:ascii="Georgia" w:hAnsi="Georgia"/>
          <w:i/>
          <w:iCs/>
          <w:sz w:val="21"/>
          <w:szCs w:val="21"/>
        </w:rPr>
        <w:t xml:space="preserve">. </w:t>
      </w:r>
    </w:p>
    <w:p w14:paraId="3C07FB7E" w14:textId="1598AA07" w:rsidR="00053F9B" w:rsidRDefault="00053F9B" w:rsidP="124F0675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ind w:left="714" w:hanging="357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GMK5250</w:t>
      </w:r>
      <w:r w:rsidR="007020CC">
        <w:rPr>
          <w:rFonts w:ascii="Georgia" w:hAnsi="Georgia"/>
          <w:i/>
          <w:iCs/>
          <w:sz w:val="21"/>
          <w:szCs w:val="21"/>
        </w:rPr>
        <w:t>L’s easy mobility</w:t>
      </w:r>
      <w:r w:rsidR="00372554">
        <w:rPr>
          <w:rFonts w:ascii="Georgia" w:hAnsi="Georgia"/>
          <w:i/>
          <w:iCs/>
          <w:sz w:val="21"/>
          <w:szCs w:val="21"/>
        </w:rPr>
        <w:t>, fast setup and breakdown</w:t>
      </w:r>
      <w:r w:rsidR="004B0CC7">
        <w:rPr>
          <w:rFonts w:ascii="Georgia" w:hAnsi="Georgia"/>
          <w:i/>
          <w:iCs/>
          <w:sz w:val="21"/>
          <w:szCs w:val="21"/>
        </w:rPr>
        <w:t xml:space="preserve"> allows the contractor to perform picks where two cranes of the same size would be typically used.</w:t>
      </w:r>
    </w:p>
    <w:p w14:paraId="4C9237F2" w14:textId="2C2017D7" w:rsidR="007B3B9D" w:rsidRDefault="001226AF" w:rsidP="124F0675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124F0675">
        <w:rPr>
          <w:rFonts w:ascii="Georgia" w:hAnsi="Georgia"/>
          <w:sz w:val="21"/>
          <w:szCs w:val="21"/>
        </w:rPr>
        <w:t xml:space="preserve">New York City </w:t>
      </w:r>
      <w:r w:rsidR="00D908BD" w:rsidRPr="124F0675">
        <w:rPr>
          <w:rFonts w:ascii="Georgia" w:hAnsi="Georgia"/>
          <w:sz w:val="21"/>
          <w:szCs w:val="21"/>
        </w:rPr>
        <w:t xml:space="preserve">has some of the most challenging restrictions on moving heavy. </w:t>
      </w:r>
      <w:proofErr w:type="gramStart"/>
      <w:r w:rsidR="00D908BD" w:rsidRPr="124F0675">
        <w:rPr>
          <w:rFonts w:ascii="Georgia" w:hAnsi="Georgia"/>
          <w:sz w:val="21"/>
          <w:szCs w:val="21"/>
        </w:rPr>
        <w:t>So</w:t>
      </w:r>
      <w:proofErr w:type="gramEnd"/>
      <w:r w:rsidR="00D908BD" w:rsidRPr="124F0675">
        <w:rPr>
          <w:rFonts w:ascii="Georgia" w:hAnsi="Georgia"/>
          <w:sz w:val="21"/>
          <w:szCs w:val="21"/>
        </w:rPr>
        <w:t xml:space="preserve"> t</w:t>
      </w:r>
      <w:r w:rsidR="00754EC6" w:rsidRPr="124F0675">
        <w:rPr>
          <w:rFonts w:ascii="Georgia" w:hAnsi="Georgia"/>
          <w:sz w:val="21"/>
          <w:szCs w:val="21"/>
        </w:rPr>
        <w:t xml:space="preserve">o move a </w:t>
      </w:r>
      <w:r w:rsidR="007B3B9D" w:rsidRPr="124F0675">
        <w:rPr>
          <w:rFonts w:ascii="Georgia" w:hAnsi="Georgia"/>
          <w:sz w:val="21"/>
          <w:szCs w:val="21"/>
        </w:rPr>
        <w:t xml:space="preserve">130,000+ </w:t>
      </w:r>
      <w:proofErr w:type="spellStart"/>
      <w:r w:rsidR="007B3B9D" w:rsidRPr="124F0675">
        <w:rPr>
          <w:rFonts w:ascii="Georgia" w:hAnsi="Georgia"/>
          <w:sz w:val="21"/>
          <w:szCs w:val="21"/>
        </w:rPr>
        <w:t>lbs</w:t>
      </w:r>
      <w:proofErr w:type="spellEnd"/>
      <w:r w:rsidR="007B3B9D" w:rsidRPr="124F0675">
        <w:rPr>
          <w:rFonts w:ascii="Georgia" w:hAnsi="Georgia"/>
          <w:sz w:val="21"/>
          <w:szCs w:val="21"/>
        </w:rPr>
        <w:t xml:space="preserve">, five-axle </w:t>
      </w:r>
      <w:r w:rsidR="00A8230C" w:rsidRPr="124F0675">
        <w:rPr>
          <w:rFonts w:ascii="Georgia" w:hAnsi="Georgia"/>
          <w:sz w:val="21"/>
          <w:szCs w:val="21"/>
        </w:rPr>
        <w:t xml:space="preserve">mobile </w:t>
      </w:r>
      <w:r w:rsidR="007B3B9D" w:rsidRPr="124F0675">
        <w:rPr>
          <w:rFonts w:ascii="Georgia" w:hAnsi="Georgia"/>
          <w:sz w:val="21"/>
          <w:szCs w:val="21"/>
        </w:rPr>
        <w:t>crane through the</w:t>
      </w:r>
      <w:r w:rsidR="00797D82" w:rsidRPr="124F0675">
        <w:rPr>
          <w:rFonts w:ascii="Georgia" w:hAnsi="Georgia"/>
          <w:sz w:val="21"/>
          <w:szCs w:val="21"/>
        </w:rPr>
        <w:t xml:space="preserve"> busy</w:t>
      </w:r>
      <w:r w:rsidR="007B3B9D" w:rsidRPr="124F0675">
        <w:rPr>
          <w:rFonts w:ascii="Georgia" w:hAnsi="Georgia"/>
          <w:sz w:val="21"/>
          <w:szCs w:val="21"/>
        </w:rPr>
        <w:t xml:space="preserve"> streets of </w:t>
      </w:r>
      <w:r w:rsidR="00A41431" w:rsidRPr="124F0675">
        <w:rPr>
          <w:rFonts w:ascii="Georgia" w:hAnsi="Georgia"/>
          <w:sz w:val="21"/>
          <w:szCs w:val="21"/>
        </w:rPr>
        <w:t>Manhattan</w:t>
      </w:r>
      <w:r w:rsidR="007B3B9D" w:rsidRPr="124F0675">
        <w:rPr>
          <w:rFonts w:ascii="Georgia" w:hAnsi="Georgia"/>
          <w:sz w:val="21"/>
          <w:szCs w:val="21"/>
        </w:rPr>
        <w:t xml:space="preserve"> is a challenge. </w:t>
      </w:r>
      <w:r w:rsidR="003739C9" w:rsidRPr="124F0675">
        <w:rPr>
          <w:rFonts w:ascii="Georgia" w:hAnsi="Georgia"/>
          <w:sz w:val="21"/>
          <w:szCs w:val="21"/>
        </w:rPr>
        <w:t xml:space="preserve">Crane companies working in the metropolis need to combine </w:t>
      </w:r>
      <w:r w:rsidR="00797D82" w:rsidRPr="124F0675">
        <w:rPr>
          <w:rFonts w:ascii="Georgia" w:hAnsi="Georgia"/>
          <w:sz w:val="21"/>
          <w:szCs w:val="21"/>
        </w:rPr>
        <w:t xml:space="preserve">real </w:t>
      </w:r>
      <w:r w:rsidR="007B3B9D" w:rsidRPr="124F0675">
        <w:rPr>
          <w:rFonts w:ascii="Georgia" w:hAnsi="Georgia"/>
          <w:sz w:val="21"/>
          <w:szCs w:val="21"/>
        </w:rPr>
        <w:t xml:space="preserve">skill </w:t>
      </w:r>
      <w:r w:rsidR="00A23942" w:rsidRPr="124F0675">
        <w:rPr>
          <w:rFonts w:ascii="Georgia" w:hAnsi="Georgia"/>
          <w:sz w:val="21"/>
          <w:szCs w:val="21"/>
        </w:rPr>
        <w:t>with</w:t>
      </w:r>
      <w:r w:rsidR="007B3B9D" w:rsidRPr="124F0675">
        <w:rPr>
          <w:rFonts w:ascii="Georgia" w:hAnsi="Georgia"/>
          <w:sz w:val="21"/>
          <w:szCs w:val="21"/>
        </w:rPr>
        <w:t xml:space="preserve"> a lot of patience </w:t>
      </w:r>
      <w:r w:rsidR="00A23942" w:rsidRPr="124F0675">
        <w:rPr>
          <w:rFonts w:ascii="Georgia" w:hAnsi="Georgia"/>
          <w:sz w:val="21"/>
          <w:szCs w:val="21"/>
        </w:rPr>
        <w:t xml:space="preserve">in </w:t>
      </w:r>
      <w:r w:rsidR="007B3B9D" w:rsidRPr="124F0675">
        <w:rPr>
          <w:rFonts w:ascii="Georgia" w:hAnsi="Georgia"/>
          <w:sz w:val="21"/>
          <w:szCs w:val="21"/>
        </w:rPr>
        <w:t xml:space="preserve">dealing with physical and regulatory </w:t>
      </w:r>
      <w:r w:rsidR="00797D82" w:rsidRPr="124F0675">
        <w:rPr>
          <w:rFonts w:ascii="Georgia" w:hAnsi="Georgia"/>
          <w:sz w:val="21"/>
          <w:szCs w:val="21"/>
        </w:rPr>
        <w:t>constraints imposed by the city.</w:t>
      </w:r>
    </w:p>
    <w:p w14:paraId="66EF2F18" w14:textId="77777777" w:rsidR="000A0A9F" w:rsidRDefault="00E136E6" w:rsidP="2D21610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F</w:t>
      </w:r>
      <w:r w:rsidR="007B3B9D">
        <w:rPr>
          <w:rFonts w:ascii="Georgia" w:hAnsi="Georgia"/>
          <w:sz w:val="21"/>
          <w:szCs w:val="21"/>
        </w:rPr>
        <w:t xml:space="preserve">or 24/7 Lifting, a Yonkers, New York-based crane </w:t>
      </w:r>
      <w:r>
        <w:rPr>
          <w:rFonts w:ascii="Georgia" w:hAnsi="Georgia"/>
          <w:sz w:val="21"/>
          <w:szCs w:val="21"/>
        </w:rPr>
        <w:t>rental</w:t>
      </w:r>
      <w:r w:rsidR="007B3B9D">
        <w:rPr>
          <w:rFonts w:ascii="Georgia" w:hAnsi="Georgia"/>
          <w:sz w:val="21"/>
          <w:szCs w:val="21"/>
        </w:rPr>
        <w:t xml:space="preserve"> company, its Grove cranes </w:t>
      </w:r>
      <w:r w:rsidR="006B4EAF">
        <w:rPr>
          <w:rFonts w:ascii="Georgia" w:hAnsi="Georgia"/>
          <w:sz w:val="21"/>
          <w:szCs w:val="21"/>
        </w:rPr>
        <w:t>make the challenges of lifting in New York that</w:t>
      </w:r>
      <w:r w:rsidR="00F654D8">
        <w:rPr>
          <w:rFonts w:ascii="Georgia" w:hAnsi="Georgia"/>
          <w:sz w:val="21"/>
          <w:szCs w:val="21"/>
        </w:rPr>
        <w:t xml:space="preserve"> </w:t>
      </w:r>
      <w:r w:rsidR="00812D43">
        <w:rPr>
          <w:rFonts w:ascii="Georgia" w:hAnsi="Georgia"/>
          <w:sz w:val="21"/>
          <w:szCs w:val="21"/>
        </w:rPr>
        <w:t>much</w:t>
      </w:r>
      <w:r w:rsidR="007B3B9D">
        <w:rPr>
          <w:rFonts w:ascii="Georgia" w:hAnsi="Georgia"/>
          <w:sz w:val="21"/>
          <w:szCs w:val="21"/>
        </w:rPr>
        <w:t xml:space="preserve"> easier. </w:t>
      </w:r>
      <w:r w:rsidR="006B4EAF">
        <w:rPr>
          <w:rFonts w:ascii="Georgia" w:hAnsi="Georgia"/>
          <w:sz w:val="21"/>
          <w:szCs w:val="21"/>
        </w:rPr>
        <w:t xml:space="preserve">The company’s most recent purchase is a </w:t>
      </w:r>
      <w:r w:rsidR="003619FC">
        <w:rPr>
          <w:rFonts w:ascii="Georgia" w:hAnsi="Georgia"/>
          <w:sz w:val="21"/>
          <w:szCs w:val="21"/>
        </w:rPr>
        <w:t>Grove</w:t>
      </w:r>
      <w:r w:rsidR="00F654D8">
        <w:rPr>
          <w:rFonts w:ascii="Georgia" w:hAnsi="Georgia"/>
          <w:sz w:val="21"/>
          <w:szCs w:val="21"/>
        </w:rPr>
        <w:t xml:space="preserve"> GMK5250L</w:t>
      </w:r>
      <w:r w:rsidR="003619FC">
        <w:rPr>
          <w:rFonts w:ascii="Georgia" w:hAnsi="Georgia"/>
          <w:sz w:val="21"/>
          <w:szCs w:val="21"/>
        </w:rPr>
        <w:t>, which 24/7 Lifting is using for a range of tasks, including</w:t>
      </w:r>
      <w:r w:rsidR="00D25C34">
        <w:rPr>
          <w:rFonts w:ascii="Georgia" w:hAnsi="Georgia"/>
          <w:sz w:val="21"/>
          <w:szCs w:val="21"/>
        </w:rPr>
        <w:t xml:space="preserve"> lifting</w:t>
      </w:r>
      <w:r w:rsidR="00F654D8">
        <w:rPr>
          <w:rFonts w:ascii="Georgia" w:hAnsi="Georgia"/>
          <w:sz w:val="21"/>
          <w:szCs w:val="21"/>
        </w:rPr>
        <w:t xml:space="preserve"> HVAC and generator units </w:t>
      </w:r>
      <w:r w:rsidR="00D25C34">
        <w:rPr>
          <w:rFonts w:ascii="Georgia" w:hAnsi="Georgia"/>
          <w:sz w:val="21"/>
          <w:szCs w:val="21"/>
        </w:rPr>
        <w:t>onto</w:t>
      </w:r>
      <w:r w:rsidR="00F654D8">
        <w:rPr>
          <w:rFonts w:ascii="Georgia" w:hAnsi="Georgia"/>
          <w:sz w:val="21"/>
          <w:szCs w:val="21"/>
        </w:rPr>
        <w:t xml:space="preserve"> New York City buildings</w:t>
      </w:r>
      <w:r w:rsidR="008651E1">
        <w:rPr>
          <w:rFonts w:ascii="Georgia" w:hAnsi="Georgia"/>
          <w:sz w:val="21"/>
          <w:szCs w:val="21"/>
        </w:rPr>
        <w:t xml:space="preserve">. </w:t>
      </w:r>
    </w:p>
    <w:p w14:paraId="13447F0B" w14:textId="00EE8CAE" w:rsidR="007B3B9D" w:rsidRDefault="008651E1" w:rsidP="2D21610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John </w:t>
      </w:r>
      <w:proofErr w:type="spellStart"/>
      <w:r>
        <w:rPr>
          <w:rFonts w:ascii="Georgia" w:hAnsi="Georgia"/>
          <w:sz w:val="21"/>
          <w:szCs w:val="21"/>
        </w:rPr>
        <w:t>Corr</w:t>
      </w:r>
      <w:proofErr w:type="spellEnd"/>
      <w:r>
        <w:rPr>
          <w:rFonts w:ascii="Georgia" w:hAnsi="Georgia"/>
          <w:sz w:val="21"/>
          <w:szCs w:val="21"/>
        </w:rPr>
        <w:t>, scheduling and estimating manager at 24/7 Lifting</w:t>
      </w:r>
      <w:r w:rsidR="00F654D8">
        <w:rPr>
          <w:rFonts w:ascii="Georgia" w:hAnsi="Georgia"/>
          <w:sz w:val="21"/>
          <w:szCs w:val="21"/>
        </w:rPr>
        <w:t xml:space="preserve">, </w:t>
      </w:r>
      <w:r w:rsidR="00FF3B8C">
        <w:rPr>
          <w:rFonts w:ascii="Georgia" w:hAnsi="Georgia"/>
          <w:sz w:val="21"/>
          <w:szCs w:val="21"/>
        </w:rPr>
        <w:t xml:space="preserve">said the crane was able to </w:t>
      </w:r>
      <w:r w:rsidR="00AD7745">
        <w:rPr>
          <w:rFonts w:ascii="Georgia" w:hAnsi="Georgia"/>
          <w:sz w:val="21"/>
          <w:szCs w:val="21"/>
        </w:rPr>
        <w:t xml:space="preserve">easily </w:t>
      </w:r>
      <w:r w:rsidR="00F654D8">
        <w:rPr>
          <w:rFonts w:ascii="Georgia" w:hAnsi="Georgia"/>
          <w:sz w:val="21"/>
          <w:szCs w:val="21"/>
        </w:rPr>
        <w:t>navigat</w:t>
      </w:r>
      <w:r w:rsidR="00FF3B8C">
        <w:rPr>
          <w:rFonts w:ascii="Georgia" w:hAnsi="Georgia"/>
          <w:sz w:val="21"/>
          <w:szCs w:val="21"/>
        </w:rPr>
        <w:t>e</w:t>
      </w:r>
      <w:r w:rsidR="00F654D8">
        <w:rPr>
          <w:rFonts w:ascii="Georgia" w:hAnsi="Georgia"/>
          <w:sz w:val="21"/>
          <w:szCs w:val="21"/>
        </w:rPr>
        <w:t xml:space="preserve"> the area’s</w:t>
      </w:r>
      <w:r w:rsidR="00EE4306">
        <w:rPr>
          <w:rFonts w:ascii="Georgia" w:hAnsi="Georgia"/>
          <w:sz w:val="21"/>
          <w:szCs w:val="21"/>
        </w:rPr>
        <w:t xml:space="preserve"> </w:t>
      </w:r>
      <w:r w:rsidR="00F654D8">
        <w:rPr>
          <w:rFonts w:ascii="Georgia" w:hAnsi="Georgia"/>
          <w:sz w:val="21"/>
          <w:szCs w:val="21"/>
        </w:rPr>
        <w:t xml:space="preserve">crowded streets </w:t>
      </w:r>
      <w:r w:rsidR="00AC7088">
        <w:rPr>
          <w:rFonts w:ascii="Georgia" w:hAnsi="Georgia"/>
          <w:sz w:val="21"/>
          <w:szCs w:val="21"/>
        </w:rPr>
        <w:t>while adhering to the</w:t>
      </w:r>
      <w:r w:rsidR="00F654D8">
        <w:rPr>
          <w:rFonts w:ascii="Georgia" w:hAnsi="Georgia"/>
          <w:sz w:val="21"/>
          <w:szCs w:val="21"/>
        </w:rPr>
        <w:t xml:space="preserve"> city’s</w:t>
      </w:r>
      <w:r w:rsidR="00004DAD">
        <w:rPr>
          <w:rFonts w:ascii="Georgia" w:hAnsi="Georgia"/>
          <w:sz w:val="21"/>
          <w:szCs w:val="21"/>
        </w:rPr>
        <w:t xml:space="preserve"> </w:t>
      </w:r>
      <w:r w:rsidR="00F654D8">
        <w:rPr>
          <w:rFonts w:ascii="Georgia" w:hAnsi="Georgia"/>
          <w:sz w:val="21"/>
          <w:szCs w:val="21"/>
        </w:rPr>
        <w:t>permit</w:t>
      </w:r>
      <w:r w:rsidR="00AD7745">
        <w:rPr>
          <w:rFonts w:ascii="Georgia" w:hAnsi="Georgia"/>
          <w:sz w:val="21"/>
          <w:szCs w:val="21"/>
        </w:rPr>
        <w:t xml:space="preserve"> requirements. </w:t>
      </w:r>
    </w:p>
    <w:p w14:paraId="0EBB01D2" w14:textId="407CBBC6" w:rsidR="00A8230C" w:rsidRDefault="00A8230C" w:rsidP="6FBDF14C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4D3DBDA4">
        <w:rPr>
          <w:rFonts w:ascii="Georgia" w:hAnsi="Georgia"/>
          <w:sz w:val="21"/>
          <w:szCs w:val="21"/>
        </w:rPr>
        <w:t>“We recently did a</w:t>
      </w:r>
      <w:r w:rsidR="00C71F3E" w:rsidRPr="4D3DBDA4">
        <w:rPr>
          <w:rFonts w:ascii="Georgia" w:hAnsi="Georgia"/>
          <w:sz w:val="21"/>
          <w:szCs w:val="21"/>
        </w:rPr>
        <w:t xml:space="preserve"> </w:t>
      </w:r>
      <w:r w:rsidRPr="4D3DBDA4">
        <w:rPr>
          <w:rFonts w:ascii="Georgia" w:hAnsi="Georgia"/>
          <w:sz w:val="21"/>
          <w:szCs w:val="21"/>
        </w:rPr>
        <w:t xml:space="preserve">job </w:t>
      </w:r>
      <w:r w:rsidR="00ED09D4" w:rsidRPr="4D3DBDA4">
        <w:rPr>
          <w:rFonts w:ascii="Georgia" w:hAnsi="Georgia"/>
          <w:sz w:val="21"/>
          <w:szCs w:val="21"/>
        </w:rPr>
        <w:t xml:space="preserve">placing concrete beams </w:t>
      </w:r>
      <w:r w:rsidRPr="4D3DBDA4">
        <w:rPr>
          <w:rFonts w:ascii="Georgia" w:hAnsi="Georgia"/>
          <w:sz w:val="21"/>
          <w:szCs w:val="21"/>
        </w:rPr>
        <w:t>with our new GMK5250L</w:t>
      </w:r>
      <w:r w:rsidR="00AC7088" w:rsidRPr="4D3DBDA4">
        <w:rPr>
          <w:rFonts w:ascii="Georgia" w:hAnsi="Georgia"/>
          <w:sz w:val="21"/>
          <w:szCs w:val="21"/>
        </w:rPr>
        <w:t xml:space="preserve"> </w:t>
      </w:r>
      <w:r w:rsidR="00797D82" w:rsidRPr="4D3DBDA4">
        <w:rPr>
          <w:rFonts w:ascii="Georgia" w:hAnsi="Georgia"/>
          <w:sz w:val="21"/>
          <w:szCs w:val="21"/>
        </w:rPr>
        <w:t>for</w:t>
      </w:r>
      <w:r w:rsidR="00AC7088" w:rsidRPr="4D3DBDA4">
        <w:rPr>
          <w:rFonts w:ascii="Georgia" w:hAnsi="Georgia"/>
          <w:sz w:val="21"/>
          <w:szCs w:val="21"/>
        </w:rPr>
        <w:t xml:space="preserve"> which the general contractor had requested not one</w:t>
      </w:r>
      <w:r w:rsidR="000A0A9F">
        <w:rPr>
          <w:rFonts w:ascii="Georgia" w:hAnsi="Georgia"/>
          <w:sz w:val="21"/>
          <w:szCs w:val="21"/>
        </w:rPr>
        <w:t>,</w:t>
      </w:r>
      <w:r w:rsidR="00AC7088" w:rsidRPr="4D3DBDA4">
        <w:rPr>
          <w:rFonts w:ascii="Georgia" w:hAnsi="Georgia"/>
          <w:sz w:val="21"/>
          <w:szCs w:val="21"/>
        </w:rPr>
        <w:t xml:space="preserve"> but two 300</w:t>
      </w:r>
      <w:r w:rsidR="005105C1" w:rsidRPr="4D3DBDA4">
        <w:rPr>
          <w:rFonts w:ascii="Georgia" w:hAnsi="Georgia"/>
          <w:sz w:val="21"/>
          <w:szCs w:val="21"/>
        </w:rPr>
        <w:t xml:space="preserve"> </w:t>
      </w:r>
      <w:proofErr w:type="spellStart"/>
      <w:r w:rsidR="00AC7088" w:rsidRPr="4D3DBDA4">
        <w:rPr>
          <w:rFonts w:ascii="Georgia" w:hAnsi="Georgia"/>
          <w:sz w:val="21"/>
          <w:szCs w:val="21"/>
        </w:rPr>
        <w:t>USt</w:t>
      </w:r>
      <w:proofErr w:type="spellEnd"/>
      <w:r w:rsidR="00C71F3E" w:rsidRPr="4D3DBDA4">
        <w:rPr>
          <w:rFonts w:ascii="Georgia" w:hAnsi="Georgia"/>
          <w:sz w:val="21"/>
          <w:szCs w:val="21"/>
        </w:rPr>
        <w:t xml:space="preserve"> </w:t>
      </w:r>
      <w:r w:rsidR="00AC7088" w:rsidRPr="4D3DBDA4">
        <w:rPr>
          <w:rFonts w:ascii="Georgia" w:hAnsi="Georgia"/>
          <w:sz w:val="21"/>
          <w:szCs w:val="21"/>
        </w:rPr>
        <w:t>cranes,”</w:t>
      </w:r>
      <w:r w:rsidR="7BB6F8C1" w:rsidRPr="4D3DBDA4">
        <w:rPr>
          <w:rFonts w:ascii="Georgia" w:hAnsi="Georgia"/>
          <w:sz w:val="21"/>
          <w:szCs w:val="21"/>
        </w:rPr>
        <w:t xml:space="preserve"> </w:t>
      </w:r>
      <w:proofErr w:type="spellStart"/>
      <w:r w:rsidR="7BB6F8C1" w:rsidRPr="4D3DBDA4">
        <w:rPr>
          <w:rFonts w:ascii="Georgia" w:hAnsi="Georgia"/>
          <w:sz w:val="21"/>
          <w:szCs w:val="21"/>
        </w:rPr>
        <w:t>Corr</w:t>
      </w:r>
      <w:proofErr w:type="spellEnd"/>
      <w:r w:rsidR="7BB6F8C1" w:rsidRPr="4D3DBDA4">
        <w:rPr>
          <w:rFonts w:ascii="Georgia" w:hAnsi="Georgia"/>
          <w:sz w:val="21"/>
          <w:szCs w:val="21"/>
        </w:rPr>
        <w:t xml:space="preserve"> </w:t>
      </w:r>
      <w:r w:rsidR="6C5EF70B" w:rsidRPr="4D3DBDA4">
        <w:rPr>
          <w:rFonts w:ascii="Georgia" w:hAnsi="Georgia"/>
          <w:sz w:val="21"/>
          <w:szCs w:val="21"/>
        </w:rPr>
        <w:t>said.</w:t>
      </w:r>
      <w:r w:rsidR="00AC7088" w:rsidRPr="4D3DBDA4">
        <w:rPr>
          <w:rFonts w:ascii="Georgia" w:hAnsi="Georgia"/>
          <w:sz w:val="21"/>
          <w:szCs w:val="21"/>
        </w:rPr>
        <w:t xml:space="preserve"> “</w:t>
      </w:r>
      <w:r w:rsidR="00C71F3E" w:rsidRPr="4D3DBDA4">
        <w:rPr>
          <w:rFonts w:ascii="Georgia" w:hAnsi="Georgia"/>
          <w:sz w:val="21"/>
          <w:szCs w:val="21"/>
        </w:rPr>
        <w:t>But with the easy mobility</w:t>
      </w:r>
      <w:r w:rsidR="00797D82" w:rsidRPr="4D3DBDA4">
        <w:rPr>
          <w:rFonts w:ascii="Georgia" w:hAnsi="Georgia"/>
          <w:sz w:val="21"/>
          <w:szCs w:val="21"/>
        </w:rPr>
        <w:t xml:space="preserve">, </w:t>
      </w:r>
      <w:r w:rsidR="005105C1" w:rsidRPr="4D3DBDA4">
        <w:rPr>
          <w:rFonts w:ascii="Georgia" w:hAnsi="Georgia"/>
          <w:sz w:val="21"/>
          <w:szCs w:val="21"/>
        </w:rPr>
        <w:t>fast</w:t>
      </w:r>
      <w:r w:rsidR="00797D82" w:rsidRPr="4D3DBDA4">
        <w:rPr>
          <w:rFonts w:ascii="Georgia" w:hAnsi="Georgia"/>
          <w:sz w:val="21"/>
          <w:szCs w:val="21"/>
        </w:rPr>
        <w:t xml:space="preserve"> setup and </w:t>
      </w:r>
      <w:r w:rsidR="005105C1" w:rsidRPr="4D3DBDA4">
        <w:rPr>
          <w:rFonts w:ascii="Georgia" w:hAnsi="Georgia"/>
          <w:sz w:val="21"/>
          <w:szCs w:val="21"/>
        </w:rPr>
        <w:t xml:space="preserve">swift </w:t>
      </w:r>
      <w:r w:rsidR="00797D82" w:rsidRPr="4D3DBDA4">
        <w:rPr>
          <w:rFonts w:ascii="Georgia" w:hAnsi="Georgia"/>
          <w:sz w:val="21"/>
          <w:szCs w:val="21"/>
        </w:rPr>
        <w:t>breakdown</w:t>
      </w:r>
      <w:r w:rsidR="00C71F3E" w:rsidRPr="4D3DBDA4">
        <w:rPr>
          <w:rFonts w:ascii="Georgia" w:hAnsi="Georgia"/>
          <w:sz w:val="21"/>
          <w:szCs w:val="21"/>
        </w:rPr>
        <w:t xml:space="preserve"> of our GMK5250L</w:t>
      </w:r>
      <w:r w:rsidR="00782D56" w:rsidRPr="4D3DBDA4">
        <w:rPr>
          <w:rFonts w:ascii="Georgia" w:hAnsi="Georgia"/>
          <w:sz w:val="21"/>
          <w:szCs w:val="21"/>
        </w:rPr>
        <w:t>,</w:t>
      </w:r>
      <w:r w:rsidR="00C71F3E" w:rsidRPr="4D3DBDA4">
        <w:rPr>
          <w:rFonts w:ascii="Georgia" w:hAnsi="Georgia"/>
          <w:sz w:val="21"/>
          <w:szCs w:val="21"/>
        </w:rPr>
        <w:t xml:space="preserve"> we didn’t need a second crane. We just moved it around and </w:t>
      </w:r>
      <w:r w:rsidR="000A0A9F">
        <w:rPr>
          <w:rFonts w:ascii="Georgia" w:hAnsi="Georgia"/>
          <w:sz w:val="21"/>
          <w:szCs w:val="21"/>
        </w:rPr>
        <w:t xml:space="preserve">we </w:t>
      </w:r>
      <w:r w:rsidR="00C71F3E" w:rsidRPr="4D3DBDA4">
        <w:rPr>
          <w:rFonts w:ascii="Georgia" w:hAnsi="Georgia"/>
          <w:sz w:val="21"/>
          <w:szCs w:val="21"/>
        </w:rPr>
        <w:t>were able to complete all the lifts</w:t>
      </w:r>
      <w:r w:rsidR="00467335" w:rsidRPr="4D3DBDA4">
        <w:rPr>
          <w:rFonts w:ascii="Georgia" w:hAnsi="Georgia"/>
          <w:sz w:val="21"/>
          <w:szCs w:val="21"/>
        </w:rPr>
        <w:t>, including a 13,000-lbs AC unit pick.</w:t>
      </w:r>
      <w:r w:rsidR="00C71F3E" w:rsidRPr="4D3DBDA4">
        <w:rPr>
          <w:rFonts w:ascii="Georgia" w:hAnsi="Georgia"/>
          <w:sz w:val="21"/>
          <w:szCs w:val="21"/>
        </w:rPr>
        <w:t xml:space="preserve"> The contractor was very pleased </w:t>
      </w:r>
      <w:r w:rsidR="00797D82" w:rsidRPr="4D3DBDA4">
        <w:rPr>
          <w:rFonts w:ascii="Georgia" w:hAnsi="Georgia"/>
          <w:sz w:val="21"/>
          <w:szCs w:val="21"/>
        </w:rPr>
        <w:t>with it.”</w:t>
      </w:r>
    </w:p>
    <w:p w14:paraId="3C12E5EA" w14:textId="35FC9156" w:rsidR="00782D56" w:rsidRDefault="00782D56" w:rsidP="2D21610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24/7 Lifting took delivery of its GMK5250L in October 2019. The company </w:t>
      </w:r>
      <w:r w:rsidR="00467335">
        <w:rPr>
          <w:rFonts w:ascii="Georgia" w:hAnsi="Georgia"/>
          <w:sz w:val="21"/>
          <w:szCs w:val="21"/>
        </w:rPr>
        <w:t xml:space="preserve">already owned a </w:t>
      </w:r>
      <w:proofErr w:type="gramStart"/>
      <w:r w:rsidR="00467335">
        <w:rPr>
          <w:rFonts w:ascii="Georgia" w:hAnsi="Georgia"/>
          <w:sz w:val="21"/>
          <w:szCs w:val="21"/>
        </w:rPr>
        <w:t>GMK3050B, but</w:t>
      </w:r>
      <w:proofErr w:type="gramEnd"/>
      <w:r w:rsidR="00467335">
        <w:rPr>
          <w:rFonts w:ascii="Georgia" w:hAnsi="Georgia"/>
          <w:sz w:val="21"/>
          <w:szCs w:val="21"/>
        </w:rPr>
        <w:t xml:space="preserve"> needed a larger capacity crane to service taller high rises in Midtown Manhattan and </w:t>
      </w:r>
      <w:r w:rsidR="00797D82">
        <w:rPr>
          <w:rFonts w:ascii="Georgia" w:hAnsi="Georgia"/>
          <w:sz w:val="21"/>
          <w:szCs w:val="21"/>
        </w:rPr>
        <w:t>other areas.</w:t>
      </w:r>
    </w:p>
    <w:p w14:paraId="0B96D147" w14:textId="7D532497" w:rsidR="00467335" w:rsidRDefault="00467335" w:rsidP="2D21610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got the GMK5250L because air conditioning and electrical companies were asking us for 20, 30-story lifts, so we decided to bring it </w:t>
      </w:r>
      <w:r w:rsidR="00B65940">
        <w:rPr>
          <w:rFonts w:ascii="Georgia" w:hAnsi="Georgia"/>
          <w:sz w:val="21"/>
          <w:szCs w:val="21"/>
        </w:rPr>
        <w:t>in</w:t>
      </w:r>
      <w:r>
        <w:rPr>
          <w:rFonts w:ascii="Georgia" w:hAnsi="Georgia"/>
          <w:sz w:val="21"/>
          <w:szCs w:val="21"/>
        </w:rPr>
        <w:t xml:space="preserve">to the fleet,” </w:t>
      </w:r>
      <w:proofErr w:type="spellStart"/>
      <w:r>
        <w:rPr>
          <w:rFonts w:ascii="Georgia" w:hAnsi="Georgia"/>
          <w:sz w:val="21"/>
          <w:szCs w:val="21"/>
        </w:rPr>
        <w:t>Corr</w:t>
      </w:r>
      <w:proofErr w:type="spellEnd"/>
      <w:r>
        <w:rPr>
          <w:rFonts w:ascii="Georgia" w:hAnsi="Georgia"/>
          <w:sz w:val="21"/>
          <w:szCs w:val="21"/>
        </w:rPr>
        <w:t xml:space="preserve"> explained. “A lot of the buildings in Manhattan and </w:t>
      </w:r>
      <w:r w:rsidR="00B65940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surrounding areas are just six stories, which make the GMK3050B perfect </w:t>
      </w:r>
      <w:r w:rsidR="00B65940">
        <w:rPr>
          <w:rFonts w:ascii="Georgia" w:hAnsi="Georgia"/>
          <w:sz w:val="21"/>
          <w:szCs w:val="21"/>
        </w:rPr>
        <w:t>for</w:t>
      </w:r>
      <w:r>
        <w:rPr>
          <w:rFonts w:ascii="Georgia" w:hAnsi="Georgia"/>
          <w:sz w:val="21"/>
          <w:szCs w:val="21"/>
        </w:rPr>
        <w:t xml:space="preserve"> them</w:t>
      </w:r>
      <w:r w:rsidR="00B65940">
        <w:rPr>
          <w:rFonts w:ascii="Georgia" w:hAnsi="Georgia"/>
          <w:sz w:val="21"/>
          <w:szCs w:val="21"/>
        </w:rPr>
        <w:t>. B</w:t>
      </w:r>
      <w:r>
        <w:rPr>
          <w:rFonts w:ascii="Georgia" w:hAnsi="Georgia"/>
          <w:sz w:val="21"/>
          <w:szCs w:val="21"/>
        </w:rPr>
        <w:t xml:space="preserve">ut when you get into the Midtown area, and some parts of Queens, most of the new buildings </w:t>
      </w:r>
      <w:r w:rsidR="00404CCB">
        <w:rPr>
          <w:rFonts w:ascii="Georgia" w:hAnsi="Georgia"/>
          <w:sz w:val="21"/>
          <w:szCs w:val="21"/>
        </w:rPr>
        <w:t xml:space="preserve">being built </w:t>
      </w:r>
      <w:r>
        <w:rPr>
          <w:rFonts w:ascii="Georgia" w:hAnsi="Georgia"/>
          <w:sz w:val="21"/>
          <w:szCs w:val="21"/>
        </w:rPr>
        <w:t>are 20 or more stories.”</w:t>
      </w:r>
    </w:p>
    <w:p w14:paraId="618053C1" w14:textId="168FE41E" w:rsidR="00DC318C" w:rsidRDefault="00467335" w:rsidP="002C4EB0">
      <w:pPr>
        <w:spacing w:before="100" w:beforeAutospacing="1" w:after="100" w:afterAutospacing="1" w:line="276" w:lineRule="auto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lastRenderedPageBreak/>
        <w:t>Easy mobility</w:t>
      </w:r>
      <w:r w:rsidR="00B968B4">
        <w:rPr>
          <w:rFonts w:ascii="Georgia" w:hAnsi="Georgia"/>
          <w:b/>
          <w:bCs/>
          <w:sz w:val="21"/>
          <w:szCs w:val="21"/>
        </w:rPr>
        <w:t>, more</w:t>
      </w:r>
      <w:r w:rsidR="00A418D2">
        <w:rPr>
          <w:rFonts w:ascii="Georgia" w:hAnsi="Georgia"/>
          <w:b/>
          <w:bCs/>
          <w:sz w:val="21"/>
          <w:szCs w:val="21"/>
        </w:rPr>
        <w:t xml:space="preserve"> jobs</w:t>
      </w:r>
      <w:r w:rsidR="00B968B4">
        <w:rPr>
          <w:rFonts w:ascii="Georgia" w:hAnsi="Georgia"/>
          <w:b/>
          <w:bCs/>
          <w:sz w:val="21"/>
          <w:szCs w:val="21"/>
        </w:rPr>
        <w:t xml:space="preserve"> completed</w:t>
      </w:r>
    </w:p>
    <w:p w14:paraId="1A160CF4" w14:textId="3BA54D18" w:rsidR="004B24CE" w:rsidRDefault="00467335" w:rsidP="002C4EB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proofErr w:type="spellStart"/>
      <w:r w:rsidRPr="00467335">
        <w:rPr>
          <w:rFonts w:ascii="Georgia" w:hAnsi="Georgia"/>
          <w:sz w:val="21"/>
          <w:szCs w:val="21"/>
        </w:rPr>
        <w:t>Corr</w:t>
      </w:r>
      <w:proofErr w:type="spellEnd"/>
      <w:r>
        <w:rPr>
          <w:rFonts w:ascii="Georgia" w:hAnsi="Georgia"/>
          <w:sz w:val="21"/>
          <w:szCs w:val="21"/>
        </w:rPr>
        <w:t xml:space="preserve"> said </w:t>
      </w:r>
      <w:r w:rsidR="007B48A4">
        <w:rPr>
          <w:rFonts w:ascii="Georgia" w:hAnsi="Georgia"/>
          <w:sz w:val="21"/>
          <w:szCs w:val="21"/>
        </w:rPr>
        <w:t xml:space="preserve">his company is able to perform more jobs with the GMK5250L, </w:t>
      </w:r>
      <w:r w:rsidR="00885B2F">
        <w:rPr>
          <w:rFonts w:ascii="Georgia" w:hAnsi="Georgia"/>
          <w:sz w:val="21"/>
          <w:szCs w:val="21"/>
        </w:rPr>
        <w:t xml:space="preserve">sending it to </w:t>
      </w:r>
      <w:proofErr w:type="spellStart"/>
      <w:r w:rsidR="00EF3D33">
        <w:rPr>
          <w:rFonts w:ascii="Georgia" w:hAnsi="Georgia"/>
          <w:sz w:val="21"/>
          <w:szCs w:val="21"/>
        </w:rPr>
        <w:t>nightime</w:t>
      </w:r>
      <w:proofErr w:type="spellEnd"/>
      <w:r>
        <w:rPr>
          <w:rFonts w:ascii="Georgia" w:hAnsi="Georgia"/>
          <w:sz w:val="21"/>
          <w:szCs w:val="21"/>
        </w:rPr>
        <w:t xml:space="preserve"> lifts </w:t>
      </w:r>
      <w:r w:rsidR="000729FC">
        <w:rPr>
          <w:rFonts w:ascii="Georgia" w:hAnsi="Georgia"/>
          <w:sz w:val="21"/>
          <w:szCs w:val="21"/>
        </w:rPr>
        <w:t>at</w:t>
      </w:r>
      <w:r>
        <w:rPr>
          <w:rFonts w:ascii="Georgia" w:hAnsi="Georgia"/>
          <w:sz w:val="21"/>
          <w:szCs w:val="21"/>
        </w:rPr>
        <w:t xml:space="preserve"> different locations </w:t>
      </w:r>
      <w:r w:rsidR="004B24CE">
        <w:rPr>
          <w:rFonts w:ascii="Georgia" w:hAnsi="Georgia"/>
          <w:sz w:val="21"/>
          <w:szCs w:val="21"/>
        </w:rPr>
        <w:t>even when the crane is dedicated to larger, multi-week projects</w:t>
      </w:r>
      <w:r w:rsidR="00EF3D33">
        <w:rPr>
          <w:rFonts w:ascii="Georgia" w:hAnsi="Georgia"/>
          <w:sz w:val="21"/>
          <w:szCs w:val="21"/>
        </w:rPr>
        <w:t xml:space="preserve"> during </w:t>
      </w:r>
      <w:r w:rsidR="00885B2F">
        <w:rPr>
          <w:rFonts w:ascii="Georgia" w:hAnsi="Georgia"/>
          <w:sz w:val="21"/>
          <w:szCs w:val="21"/>
        </w:rPr>
        <w:t xml:space="preserve">the </w:t>
      </w:r>
      <w:r w:rsidR="00EF3D33">
        <w:rPr>
          <w:rFonts w:ascii="Georgia" w:hAnsi="Georgia"/>
          <w:sz w:val="21"/>
          <w:szCs w:val="21"/>
        </w:rPr>
        <w:t>daytime</w:t>
      </w:r>
      <w:r w:rsidR="004B24CE">
        <w:rPr>
          <w:rFonts w:ascii="Georgia" w:hAnsi="Georgia"/>
          <w:sz w:val="21"/>
          <w:szCs w:val="21"/>
        </w:rPr>
        <w:t xml:space="preserve">. At a month-long project in </w:t>
      </w:r>
      <w:r w:rsidR="000B4E1F">
        <w:rPr>
          <w:rFonts w:ascii="Georgia" w:hAnsi="Georgia"/>
          <w:sz w:val="21"/>
          <w:szCs w:val="21"/>
        </w:rPr>
        <w:t xml:space="preserve">the New York suburb of </w:t>
      </w:r>
      <w:r w:rsidR="004B24CE">
        <w:rPr>
          <w:rFonts w:ascii="Georgia" w:hAnsi="Georgia"/>
          <w:sz w:val="21"/>
          <w:szCs w:val="21"/>
        </w:rPr>
        <w:t xml:space="preserve">Montebello, the crane helped lift </w:t>
      </w:r>
      <w:r w:rsidR="00D64623">
        <w:rPr>
          <w:rFonts w:ascii="Georgia" w:hAnsi="Georgia"/>
          <w:sz w:val="21"/>
          <w:szCs w:val="21"/>
        </w:rPr>
        <w:t>concrete beams</w:t>
      </w:r>
      <w:r w:rsidR="004B24CE">
        <w:rPr>
          <w:rFonts w:ascii="Georgia" w:hAnsi="Georgia"/>
          <w:sz w:val="21"/>
          <w:szCs w:val="21"/>
        </w:rPr>
        <w:t xml:space="preserve"> </w:t>
      </w:r>
      <w:r w:rsidR="00280614">
        <w:rPr>
          <w:rFonts w:ascii="Georgia" w:hAnsi="Georgia"/>
          <w:sz w:val="21"/>
          <w:szCs w:val="21"/>
        </w:rPr>
        <w:t xml:space="preserve">weighing </w:t>
      </w:r>
      <w:r w:rsidR="004B24CE">
        <w:rPr>
          <w:rFonts w:ascii="Georgia" w:hAnsi="Georgia"/>
          <w:sz w:val="21"/>
          <w:szCs w:val="21"/>
        </w:rPr>
        <w:t>up to 8,000</w:t>
      </w:r>
      <w:r w:rsidR="00EF3D33">
        <w:rPr>
          <w:rFonts w:ascii="Georgia" w:hAnsi="Georgia"/>
          <w:sz w:val="21"/>
          <w:szCs w:val="21"/>
        </w:rPr>
        <w:t>-</w:t>
      </w:r>
      <w:r w:rsidR="004B24CE">
        <w:rPr>
          <w:rFonts w:ascii="Georgia" w:hAnsi="Georgia"/>
          <w:sz w:val="21"/>
          <w:szCs w:val="21"/>
        </w:rPr>
        <w:t>lbs</w:t>
      </w:r>
      <w:r w:rsidR="00D64623">
        <w:rPr>
          <w:rFonts w:ascii="Georgia" w:hAnsi="Georgia"/>
          <w:sz w:val="21"/>
          <w:szCs w:val="21"/>
        </w:rPr>
        <w:t xml:space="preserve"> at</w:t>
      </w:r>
      <w:r w:rsidR="004B24CE">
        <w:rPr>
          <w:rFonts w:ascii="Georgia" w:hAnsi="Georgia"/>
          <w:sz w:val="21"/>
          <w:szCs w:val="21"/>
        </w:rPr>
        <w:t xml:space="preserve"> a 125 ft radius during the day, while </w:t>
      </w:r>
      <w:r w:rsidR="00EF3D33">
        <w:rPr>
          <w:rFonts w:ascii="Georgia" w:hAnsi="Georgia"/>
          <w:sz w:val="21"/>
          <w:szCs w:val="21"/>
        </w:rPr>
        <w:t>travelling</w:t>
      </w:r>
      <w:r w:rsidR="004B24CE">
        <w:rPr>
          <w:rFonts w:ascii="Georgia" w:hAnsi="Georgia"/>
          <w:sz w:val="21"/>
          <w:szCs w:val="21"/>
        </w:rPr>
        <w:t xml:space="preserve"> into Manhattan for overnight </w:t>
      </w:r>
      <w:r w:rsidR="00731121">
        <w:rPr>
          <w:rFonts w:ascii="Georgia" w:hAnsi="Georgia"/>
          <w:sz w:val="21"/>
          <w:szCs w:val="21"/>
        </w:rPr>
        <w:t>projects</w:t>
      </w:r>
      <w:r w:rsidR="004B24CE">
        <w:rPr>
          <w:rFonts w:ascii="Georgia" w:hAnsi="Georgia"/>
          <w:sz w:val="21"/>
          <w:szCs w:val="21"/>
        </w:rPr>
        <w:t>.</w:t>
      </w:r>
    </w:p>
    <w:p w14:paraId="3D652559" w14:textId="1FAEAB71" w:rsidR="00467335" w:rsidRDefault="004B24CE" w:rsidP="002C4EB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E448BA">
        <w:rPr>
          <w:rFonts w:ascii="Georgia" w:hAnsi="Georgia"/>
          <w:sz w:val="21"/>
          <w:szCs w:val="21"/>
        </w:rPr>
        <w:t xml:space="preserve">Late at night is </w:t>
      </w:r>
      <w:r>
        <w:rPr>
          <w:rFonts w:ascii="Georgia" w:hAnsi="Georgia"/>
          <w:sz w:val="21"/>
          <w:szCs w:val="21"/>
        </w:rPr>
        <w:t xml:space="preserve">when you’re able to deal with the logistics of doing picks in Manhattan,” </w:t>
      </w:r>
      <w:proofErr w:type="spellStart"/>
      <w:r>
        <w:rPr>
          <w:rFonts w:ascii="Georgia" w:hAnsi="Georgia"/>
          <w:sz w:val="21"/>
          <w:szCs w:val="21"/>
        </w:rPr>
        <w:t>Corr</w:t>
      </w:r>
      <w:proofErr w:type="spellEnd"/>
      <w:r>
        <w:rPr>
          <w:rFonts w:ascii="Georgia" w:hAnsi="Georgia"/>
          <w:sz w:val="21"/>
          <w:szCs w:val="21"/>
        </w:rPr>
        <w:t xml:space="preserve"> said. “We went in and out of </w:t>
      </w:r>
      <w:r w:rsidR="00EF3D33">
        <w:rPr>
          <w:rFonts w:ascii="Georgia" w:hAnsi="Georgia"/>
          <w:sz w:val="21"/>
          <w:szCs w:val="21"/>
        </w:rPr>
        <w:t>the island</w:t>
      </w:r>
      <w:r>
        <w:rPr>
          <w:rFonts w:ascii="Georgia" w:hAnsi="Georgia"/>
          <w:sz w:val="21"/>
          <w:szCs w:val="21"/>
        </w:rPr>
        <w:t xml:space="preserve"> even as we serviced the Montebello project</w:t>
      </w:r>
      <w:r w:rsidR="00EF3D33">
        <w:rPr>
          <w:rFonts w:ascii="Georgia" w:hAnsi="Georgia"/>
          <w:sz w:val="21"/>
          <w:szCs w:val="21"/>
        </w:rPr>
        <w:t xml:space="preserve"> during the day</w:t>
      </w:r>
      <w:r>
        <w:rPr>
          <w:rFonts w:ascii="Georgia" w:hAnsi="Georgia"/>
          <w:sz w:val="21"/>
          <w:szCs w:val="21"/>
        </w:rPr>
        <w:t>.</w:t>
      </w:r>
      <w:r w:rsidR="00A5749F">
        <w:rPr>
          <w:rFonts w:ascii="Georgia" w:hAnsi="Georgia"/>
          <w:sz w:val="21"/>
          <w:szCs w:val="21"/>
        </w:rPr>
        <w:t xml:space="preserve"> </w:t>
      </w:r>
      <w:r w:rsidR="00EF3D33">
        <w:rPr>
          <w:rFonts w:ascii="Georgia" w:hAnsi="Georgia"/>
          <w:sz w:val="21"/>
          <w:szCs w:val="21"/>
        </w:rPr>
        <w:t>For one pick, w</w:t>
      </w:r>
      <w:r w:rsidR="00A5749F">
        <w:rPr>
          <w:rFonts w:ascii="Georgia" w:hAnsi="Georgia"/>
          <w:sz w:val="21"/>
          <w:szCs w:val="21"/>
        </w:rPr>
        <w:t>e had to set the crane up over a subway station. That was challenging but it was completed without any issues.”</w:t>
      </w:r>
    </w:p>
    <w:p w14:paraId="295F29AB" w14:textId="0AF3D696" w:rsidR="00EF3D33" w:rsidRDefault="00EF3D33" w:rsidP="6FBDF14C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4D3DBDA4">
        <w:rPr>
          <w:rFonts w:ascii="Georgia" w:hAnsi="Georgia"/>
          <w:sz w:val="21"/>
          <w:szCs w:val="21"/>
        </w:rPr>
        <w:t>The 300 USt capacity five-axle crane has a</w:t>
      </w:r>
      <w:r w:rsidR="000A0A9F">
        <w:rPr>
          <w:rFonts w:ascii="Georgia" w:hAnsi="Georgia"/>
          <w:sz w:val="21"/>
          <w:szCs w:val="21"/>
        </w:rPr>
        <w:t xml:space="preserve"> </w:t>
      </w:r>
      <w:r w:rsidRPr="4D3DBDA4">
        <w:rPr>
          <w:rFonts w:ascii="Georgia" w:hAnsi="Georgia"/>
          <w:sz w:val="21"/>
          <w:szCs w:val="21"/>
        </w:rPr>
        <w:t>230 ft</w:t>
      </w:r>
      <w:r w:rsidR="00A418D2" w:rsidRPr="4D3DBDA4">
        <w:rPr>
          <w:rFonts w:ascii="Georgia" w:hAnsi="Georgia"/>
          <w:sz w:val="21"/>
          <w:szCs w:val="21"/>
        </w:rPr>
        <w:t>,</w:t>
      </w:r>
      <w:r w:rsidRPr="4D3DBDA4">
        <w:rPr>
          <w:rFonts w:ascii="Georgia" w:hAnsi="Georgia"/>
          <w:sz w:val="21"/>
          <w:szCs w:val="21"/>
        </w:rPr>
        <w:t xml:space="preserve"> seven-section main boom, along with a 69 ft hydraulic </w:t>
      </w:r>
      <w:proofErr w:type="spellStart"/>
      <w:r w:rsidRPr="4D3DBDA4">
        <w:rPr>
          <w:rFonts w:ascii="Georgia" w:hAnsi="Georgia"/>
          <w:sz w:val="21"/>
          <w:szCs w:val="21"/>
        </w:rPr>
        <w:t>swingaway</w:t>
      </w:r>
      <w:proofErr w:type="spellEnd"/>
      <w:r w:rsidRPr="4D3DBDA4">
        <w:rPr>
          <w:rFonts w:ascii="Georgia" w:hAnsi="Georgia"/>
          <w:sz w:val="21"/>
          <w:szCs w:val="21"/>
        </w:rPr>
        <w:t xml:space="preserve"> jib that helps it lift higher and reach further. For added versatility, the jib can take a</w:t>
      </w:r>
      <w:r w:rsidR="00A418D2" w:rsidRPr="4D3DBDA4">
        <w:rPr>
          <w:rFonts w:ascii="Georgia" w:hAnsi="Georgia"/>
          <w:sz w:val="21"/>
          <w:szCs w:val="21"/>
        </w:rPr>
        <w:t xml:space="preserve"> </w:t>
      </w:r>
      <w:r w:rsidRPr="4D3DBDA4">
        <w:rPr>
          <w:rFonts w:ascii="Georgia" w:hAnsi="Georgia"/>
          <w:sz w:val="21"/>
          <w:szCs w:val="21"/>
        </w:rPr>
        <w:t>26 ft boom extension, two 26 ft jib inserts, or a combination of both for a total possible jib length of 12</w:t>
      </w:r>
      <w:r w:rsidR="49AF1AEC" w:rsidRPr="4D3DBDA4">
        <w:rPr>
          <w:rFonts w:ascii="Georgia" w:hAnsi="Georgia"/>
          <w:sz w:val="21"/>
          <w:szCs w:val="21"/>
        </w:rPr>
        <w:t>1</w:t>
      </w:r>
      <w:r w:rsidRPr="4D3DBDA4">
        <w:rPr>
          <w:rFonts w:ascii="Georgia" w:hAnsi="Georgia"/>
          <w:sz w:val="21"/>
          <w:szCs w:val="21"/>
        </w:rPr>
        <w:t xml:space="preserve"> ft. Another benefit of the hydraulic jib is its 50° offset, compared to the usual 40°, which helps it to reach </w:t>
      </w:r>
      <w:r w:rsidR="45B5021B" w:rsidRPr="4D3DBDA4">
        <w:rPr>
          <w:rFonts w:ascii="Georgia" w:hAnsi="Georgia"/>
          <w:sz w:val="21"/>
          <w:szCs w:val="21"/>
        </w:rPr>
        <w:t xml:space="preserve">further </w:t>
      </w:r>
      <w:r w:rsidRPr="4D3DBDA4">
        <w:rPr>
          <w:rFonts w:ascii="Georgia" w:hAnsi="Georgia"/>
          <w:sz w:val="21"/>
          <w:szCs w:val="21"/>
        </w:rPr>
        <w:t>over obstacles</w:t>
      </w:r>
      <w:r w:rsidR="000B2EBF" w:rsidRPr="4D3DBDA4">
        <w:rPr>
          <w:rFonts w:ascii="Georgia" w:hAnsi="Georgia"/>
          <w:sz w:val="21"/>
          <w:szCs w:val="21"/>
        </w:rPr>
        <w:t xml:space="preserve"> — a big advantage in places like New York.</w:t>
      </w:r>
    </w:p>
    <w:p w14:paraId="1D799884" w14:textId="4008796C" w:rsidR="00A418D2" w:rsidRDefault="000B2EBF" w:rsidP="002C4EB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“We’re very satisfied with our </w:t>
      </w:r>
      <w:r w:rsidR="00B968B4">
        <w:rPr>
          <w:rFonts w:ascii="Georgia" w:hAnsi="Georgia"/>
          <w:sz w:val="21"/>
          <w:szCs w:val="21"/>
        </w:rPr>
        <w:t xml:space="preserve">Grove </w:t>
      </w:r>
      <w:r>
        <w:rPr>
          <w:rFonts w:ascii="Georgia" w:hAnsi="Georgia"/>
          <w:sz w:val="21"/>
          <w:szCs w:val="21"/>
        </w:rPr>
        <w:t>G</w:t>
      </w:r>
      <w:r w:rsidR="00B968B4">
        <w:rPr>
          <w:rFonts w:ascii="Georgia" w:hAnsi="Georgia"/>
          <w:sz w:val="21"/>
          <w:szCs w:val="21"/>
        </w:rPr>
        <w:t>MK5250L</w:t>
      </w:r>
      <w:r>
        <w:rPr>
          <w:rFonts w:ascii="Georgia" w:hAnsi="Georgia"/>
          <w:sz w:val="21"/>
          <w:szCs w:val="21"/>
        </w:rPr>
        <w:t xml:space="preserve">,” </w:t>
      </w:r>
      <w:proofErr w:type="spellStart"/>
      <w:r>
        <w:rPr>
          <w:rFonts w:ascii="Georgia" w:hAnsi="Georgia"/>
          <w:sz w:val="21"/>
          <w:szCs w:val="21"/>
        </w:rPr>
        <w:t>Corr</w:t>
      </w:r>
      <w:proofErr w:type="spellEnd"/>
      <w:r>
        <w:rPr>
          <w:rFonts w:ascii="Georgia" w:hAnsi="Georgia"/>
          <w:sz w:val="21"/>
          <w:szCs w:val="21"/>
        </w:rPr>
        <w:t xml:space="preserve"> said. “Many of the operators I work with are more used to other brands, but after</w:t>
      </w:r>
      <w:r w:rsidR="00B968B4">
        <w:rPr>
          <w:rFonts w:ascii="Georgia" w:hAnsi="Georgia"/>
          <w:sz w:val="21"/>
          <w:szCs w:val="21"/>
        </w:rPr>
        <w:t xml:space="preserve"> we give them a tutor</w:t>
      </w:r>
      <w:r w:rsidR="00574EBA">
        <w:rPr>
          <w:rFonts w:ascii="Georgia" w:hAnsi="Georgia"/>
          <w:sz w:val="21"/>
          <w:szCs w:val="21"/>
        </w:rPr>
        <w:t>i</w:t>
      </w:r>
      <w:r w:rsidR="00B968B4">
        <w:rPr>
          <w:rFonts w:ascii="Georgia" w:hAnsi="Georgia"/>
          <w:sz w:val="21"/>
          <w:szCs w:val="21"/>
        </w:rPr>
        <w:t>al, they’re very pleased with the crane. I don’t have any complaints from any customers about this crane.”</w:t>
      </w:r>
    </w:p>
    <w:p w14:paraId="7A1D8518" w14:textId="1638D361" w:rsidR="00EF3D33" w:rsidRPr="00EF3D33" w:rsidRDefault="00EF3D33" w:rsidP="124F0675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124F0675">
        <w:rPr>
          <w:rFonts w:ascii="Georgia" w:hAnsi="Georgia"/>
          <w:sz w:val="21"/>
          <w:szCs w:val="21"/>
        </w:rPr>
        <w:t>The</w:t>
      </w:r>
      <w:r w:rsidR="00B968B4" w:rsidRPr="124F0675">
        <w:rPr>
          <w:rFonts w:ascii="Georgia" w:hAnsi="Georgia"/>
          <w:sz w:val="21"/>
          <w:szCs w:val="21"/>
        </w:rPr>
        <w:t xml:space="preserve"> GMK5250L’s</w:t>
      </w:r>
      <w:r w:rsidRPr="124F0675">
        <w:rPr>
          <w:rFonts w:ascii="Georgia" w:hAnsi="Georgia"/>
          <w:sz w:val="21"/>
          <w:szCs w:val="21"/>
        </w:rPr>
        <w:t xml:space="preserve"> </w:t>
      </w:r>
      <w:r w:rsidR="00574EBA" w:rsidRPr="124F0675">
        <w:rPr>
          <w:rFonts w:ascii="Georgia" w:hAnsi="Georgia"/>
          <w:sz w:val="21"/>
          <w:szCs w:val="21"/>
        </w:rPr>
        <w:t>MEGATR</w:t>
      </w:r>
      <w:r w:rsidR="007C1D5C" w:rsidRPr="124F0675">
        <w:rPr>
          <w:rFonts w:ascii="Georgia" w:hAnsi="Georgia"/>
          <w:sz w:val="21"/>
          <w:szCs w:val="21"/>
        </w:rPr>
        <w:t>AK</w:t>
      </w:r>
      <w:r w:rsidR="00574EBA" w:rsidRPr="124F0675">
        <w:rPr>
          <w:rFonts w:ascii="Georgia" w:hAnsi="Georgia"/>
          <w:sz w:val="21"/>
          <w:szCs w:val="21"/>
        </w:rPr>
        <w:t xml:space="preserve"> </w:t>
      </w:r>
      <w:r w:rsidRPr="124F0675">
        <w:rPr>
          <w:rFonts w:ascii="Georgia" w:hAnsi="Georgia"/>
          <w:sz w:val="21"/>
          <w:szCs w:val="21"/>
        </w:rPr>
        <w:t xml:space="preserve">suspension system is </w:t>
      </w:r>
      <w:r w:rsidR="00B968B4" w:rsidRPr="124F0675">
        <w:rPr>
          <w:rFonts w:ascii="Georgia" w:hAnsi="Georgia"/>
          <w:sz w:val="21"/>
          <w:szCs w:val="21"/>
        </w:rPr>
        <w:t xml:space="preserve">another plus </w:t>
      </w:r>
      <w:r w:rsidR="0061209E" w:rsidRPr="124F0675">
        <w:rPr>
          <w:rFonts w:ascii="Georgia" w:hAnsi="Georgia"/>
          <w:sz w:val="21"/>
          <w:szCs w:val="21"/>
        </w:rPr>
        <w:t xml:space="preserve">for </w:t>
      </w:r>
      <w:r w:rsidR="00B968B4" w:rsidRPr="124F0675">
        <w:rPr>
          <w:rFonts w:ascii="Georgia" w:hAnsi="Georgia"/>
          <w:sz w:val="21"/>
          <w:szCs w:val="21"/>
        </w:rPr>
        <w:t xml:space="preserve">navigating </w:t>
      </w:r>
      <w:r w:rsidR="00406E90" w:rsidRPr="124F0675">
        <w:rPr>
          <w:rFonts w:ascii="Georgia" w:hAnsi="Georgia"/>
          <w:sz w:val="21"/>
          <w:szCs w:val="21"/>
        </w:rPr>
        <w:t xml:space="preserve">the streets of New York. </w:t>
      </w:r>
      <w:r w:rsidRPr="124F0675">
        <w:rPr>
          <w:rFonts w:ascii="Georgia" w:hAnsi="Georgia"/>
          <w:sz w:val="21"/>
          <w:szCs w:val="21"/>
        </w:rPr>
        <w:t xml:space="preserve">The independent suspension and all-wheel steer system means the wheels always remain on the ground and prevents stresses and weight from continually transferring between axles. </w:t>
      </w:r>
      <w:r w:rsidR="0061209E" w:rsidRPr="124F0675">
        <w:rPr>
          <w:rFonts w:ascii="Georgia" w:hAnsi="Georgia"/>
          <w:sz w:val="21"/>
          <w:szCs w:val="21"/>
        </w:rPr>
        <w:t xml:space="preserve">MEGATRAK </w:t>
      </w:r>
      <w:r w:rsidRPr="124F0675">
        <w:rPr>
          <w:rFonts w:ascii="Georgia" w:hAnsi="Georgia"/>
          <w:sz w:val="21"/>
          <w:szCs w:val="21"/>
        </w:rPr>
        <w:t>provides true ground clearance up to 24 in</w:t>
      </w:r>
      <w:r w:rsidR="00A418D2" w:rsidRPr="124F0675">
        <w:rPr>
          <w:rFonts w:ascii="Georgia" w:hAnsi="Georgia"/>
          <w:sz w:val="21"/>
          <w:szCs w:val="21"/>
        </w:rPr>
        <w:t>,</w:t>
      </w:r>
      <w:r w:rsidRPr="124F0675">
        <w:rPr>
          <w:rFonts w:ascii="Georgia" w:hAnsi="Georgia"/>
          <w:sz w:val="21"/>
          <w:szCs w:val="21"/>
        </w:rPr>
        <w:t xml:space="preserve"> where other</w:t>
      </w:r>
      <w:r w:rsidR="0061209E" w:rsidRPr="124F0675">
        <w:rPr>
          <w:rFonts w:ascii="Georgia" w:hAnsi="Georgia"/>
          <w:sz w:val="21"/>
          <w:szCs w:val="21"/>
        </w:rPr>
        <w:t xml:space="preserve"> crane</w:t>
      </w:r>
      <w:r w:rsidRPr="124F0675">
        <w:rPr>
          <w:rFonts w:ascii="Georgia" w:hAnsi="Georgia"/>
          <w:sz w:val="21"/>
          <w:szCs w:val="21"/>
        </w:rPr>
        <w:t>s just raise the chassis.</w:t>
      </w:r>
    </w:p>
    <w:p w14:paraId="627822E4" w14:textId="77777777" w:rsidR="008D6EBB" w:rsidRDefault="00406E90" w:rsidP="6FBDF14C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4D3DBDA4">
        <w:rPr>
          <w:rFonts w:ascii="Georgia" w:hAnsi="Georgia"/>
          <w:sz w:val="21"/>
          <w:szCs w:val="21"/>
        </w:rPr>
        <w:t xml:space="preserve">24/7 Lifting purchased its GMK5250L from Piscataway, New Jersey-based </w:t>
      </w:r>
      <w:r w:rsidR="007B3B9D" w:rsidRPr="4D3DBDA4">
        <w:rPr>
          <w:rFonts w:ascii="Georgia" w:hAnsi="Georgia"/>
          <w:sz w:val="21"/>
          <w:szCs w:val="21"/>
        </w:rPr>
        <w:t>Hoffman Equipment</w:t>
      </w:r>
      <w:r w:rsidRPr="4D3DBDA4">
        <w:rPr>
          <w:rFonts w:ascii="Georgia" w:hAnsi="Georgia"/>
          <w:sz w:val="21"/>
          <w:szCs w:val="21"/>
        </w:rPr>
        <w:t xml:space="preserve">. The Grove </w:t>
      </w:r>
      <w:r w:rsidR="00BE4992" w:rsidRPr="4D3DBDA4">
        <w:rPr>
          <w:rFonts w:ascii="Georgia" w:hAnsi="Georgia"/>
          <w:sz w:val="21"/>
          <w:szCs w:val="21"/>
        </w:rPr>
        <w:t>and Manitowoc dealer</w:t>
      </w:r>
      <w:r w:rsidR="00ED38AD" w:rsidRPr="4D3DBDA4">
        <w:rPr>
          <w:rFonts w:ascii="Georgia" w:hAnsi="Georgia"/>
          <w:sz w:val="21"/>
          <w:szCs w:val="21"/>
        </w:rPr>
        <w:t xml:space="preserve"> is</w:t>
      </w:r>
      <w:r w:rsidR="00ED19FC" w:rsidRPr="4D3DBDA4">
        <w:rPr>
          <w:rFonts w:ascii="Georgia" w:hAnsi="Georgia"/>
          <w:sz w:val="21"/>
          <w:szCs w:val="21"/>
        </w:rPr>
        <w:t xml:space="preserve"> celebrat</w:t>
      </w:r>
      <w:r w:rsidR="00ED38AD" w:rsidRPr="4D3DBDA4">
        <w:rPr>
          <w:rFonts w:ascii="Georgia" w:hAnsi="Georgia"/>
          <w:sz w:val="21"/>
          <w:szCs w:val="21"/>
        </w:rPr>
        <w:t>ing</w:t>
      </w:r>
      <w:r w:rsidR="00ED19FC" w:rsidRPr="4D3DBDA4">
        <w:rPr>
          <w:rFonts w:ascii="Georgia" w:hAnsi="Georgia"/>
          <w:sz w:val="21"/>
          <w:szCs w:val="21"/>
        </w:rPr>
        <w:t xml:space="preserve"> 100 years in business</w:t>
      </w:r>
      <w:r w:rsidR="00BE4992" w:rsidRPr="4D3DBDA4">
        <w:rPr>
          <w:rFonts w:ascii="Georgia" w:hAnsi="Georgia"/>
          <w:sz w:val="21"/>
          <w:szCs w:val="21"/>
        </w:rPr>
        <w:t xml:space="preserve">. </w:t>
      </w:r>
    </w:p>
    <w:p w14:paraId="0CE25FFC" w14:textId="35DF76A5" w:rsidR="00406E90" w:rsidRDefault="00BE4992" w:rsidP="6FBDF14C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4D3DBDA4">
        <w:rPr>
          <w:rFonts w:ascii="Georgia" w:hAnsi="Georgia"/>
          <w:sz w:val="21"/>
          <w:szCs w:val="21"/>
        </w:rPr>
        <w:t xml:space="preserve">“They’re very helpful over at Hoffman,” </w:t>
      </w:r>
      <w:proofErr w:type="spellStart"/>
      <w:r w:rsidRPr="4D3DBDA4">
        <w:rPr>
          <w:rFonts w:ascii="Georgia" w:hAnsi="Georgia"/>
          <w:sz w:val="21"/>
          <w:szCs w:val="21"/>
        </w:rPr>
        <w:t>Corr</w:t>
      </w:r>
      <w:proofErr w:type="spellEnd"/>
      <w:r w:rsidRPr="4D3DBDA4">
        <w:rPr>
          <w:rFonts w:ascii="Georgia" w:hAnsi="Georgia"/>
          <w:sz w:val="21"/>
          <w:szCs w:val="21"/>
        </w:rPr>
        <w:t xml:space="preserve"> said. “When I need something, I call them up and they are ready to help right away. They also helped us setup </w:t>
      </w:r>
      <w:proofErr w:type="spellStart"/>
      <w:r w:rsidRPr="4D3DBDA4">
        <w:rPr>
          <w:rFonts w:ascii="Georgia" w:hAnsi="Georgia"/>
          <w:sz w:val="21"/>
          <w:szCs w:val="21"/>
        </w:rPr>
        <w:t>craniMAX</w:t>
      </w:r>
      <w:proofErr w:type="spellEnd"/>
      <w:r w:rsidRPr="4D3DBDA4">
        <w:rPr>
          <w:rFonts w:ascii="Georgia" w:hAnsi="Georgia"/>
          <w:sz w:val="21"/>
          <w:szCs w:val="21"/>
        </w:rPr>
        <w:t xml:space="preserve">, the 3D </w:t>
      </w:r>
      <w:r w:rsidR="5D7CF768" w:rsidRPr="4D3DBDA4">
        <w:rPr>
          <w:rFonts w:ascii="Georgia" w:hAnsi="Georgia"/>
          <w:sz w:val="21"/>
          <w:szCs w:val="21"/>
        </w:rPr>
        <w:t xml:space="preserve">lift </w:t>
      </w:r>
      <w:r w:rsidRPr="4D3DBDA4">
        <w:rPr>
          <w:rFonts w:ascii="Georgia" w:hAnsi="Georgia"/>
          <w:sz w:val="21"/>
          <w:szCs w:val="21"/>
        </w:rPr>
        <w:t>plan</w:t>
      </w:r>
      <w:r w:rsidR="007E2DCF" w:rsidRPr="4D3DBDA4">
        <w:rPr>
          <w:rFonts w:ascii="Georgia" w:hAnsi="Georgia"/>
          <w:sz w:val="21"/>
          <w:szCs w:val="21"/>
        </w:rPr>
        <w:t>ning tool</w:t>
      </w:r>
      <w:r w:rsidRPr="4D3DBDA4">
        <w:rPr>
          <w:rFonts w:ascii="Georgia" w:hAnsi="Georgia"/>
          <w:sz w:val="21"/>
          <w:szCs w:val="21"/>
        </w:rPr>
        <w:t>. That has been very useful. We use Manitowoc’s website quite regularly. It helps us a lot.”</w:t>
      </w:r>
    </w:p>
    <w:p w14:paraId="3D314667" w14:textId="771B6625" w:rsidR="54C64F0C" w:rsidRDefault="000F5046" w:rsidP="4CA12D0F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Pasquale Tomasetti, a</w:t>
      </w:r>
      <w:r w:rsidR="00697465">
        <w:rPr>
          <w:rFonts w:ascii="Georgia" w:hAnsi="Georgia"/>
          <w:sz w:val="21"/>
          <w:szCs w:val="21"/>
        </w:rPr>
        <w:t xml:space="preserve">ccount manager at Hoffman Equipment, </w:t>
      </w:r>
      <w:r w:rsidR="009E736D">
        <w:rPr>
          <w:rFonts w:ascii="Georgia" w:hAnsi="Georgia"/>
          <w:sz w:val="21"/>
          <w:szCs w:val="21"/>
        </w:rPr>
        <w:t>ec</w:t>
      </w:r>
      <w:r w:rsidR="00D10474">
        <w:rPr>
          <w:rFonts w:ascii="Georgia" w:hAnsi="Georgia"/>
          <w:sz w:val="21"/>
          <w:szCs w:val="21"/>
        </w:rPr>
        <w:t>h</w:t>
      </w:r>
      <w:r w:rsidR="009E736D">
        <w:rPr>
          <w:rFonts w:ascii="Georgia" w:hAnsi="Georgia"/>
          <w:sz w:val="21"/>
          <w:szCs w:val="21"/>
        </w:rPr>
        <w:t xml:space="preserve">oes the sentiment. “The GMK5250L </w:t>
      </w:r>
      <w:r w:rsidR="00E53722">
        <w:rPr>
          <w:rFonts w:ascii="Georgia" w:hAnsi="Georgia"/>
          <w:sz w:val="21"/>
          <w:szCs w:val="21"/>
        </w:rPr>
        <w:t>was the essential tool for 24/7 Lifting</w:t>
      </w:r>
      <w:r w:rsidR="00E448BA">
        <w:rPr>
          <w:rFonts w:ascii="Georgia" w:hAnsi="Georgia"/>
          <w:sz w:val="21"/>
          <w:szCs w:val="21"/>
        </w:rPr>
        <w:t>,</w:t>
      </w:r>
      <w:r w:rsidR="00E53722">
        <w:rPr>
          <w:rFonts w:ascii="Georgia" w:hAnsi="Georgia"/>
          <w:sz w:val="21"/>
          <w:szCs w:val="21"/>
        </w:rPr>
        <w:t xml:space="preserve"> </w:t>
      </w:r>
      <w:r w:rsidR="61743602" w:rsidRPr="39494AE1">
        <w:rPr>
          <w:rFonts w:ascii="Georgia" w:hAnsi="Georgia"/>
          <w:sz w:val="21"/>
          <w:szCs w:val="21"/>
        </w:rPr>
        <w:t>t</w:t>
      </w:r>
      <w:r w:rsidR="00E53722" w:rsidRPr="39494AE1">
        <w:rPr>
          <w:rFonts w:ascii="Georgia" w:hAnsi="Georgia"/>
          <w:sz w:val="21"/>
          <w:szCs w:val="21"/>
        </w:rPr>
        <w:t>ak</w:t>
      </w:r>
      <w:r w:rsidR="64E49371" w:rsidRPr="39494AE1">
        <w:rPr>
          <w:rFonts w:ascii="Georgia" w:hAnsi="Georgia"/>
          <w:sz w:val="21"/>
          <w:szCs w:val="21"/>
        </w:rPr>
        <w:t>ing</w:t>
      </w:r>
      <w:r w:rsidR="00E53722">
        <w:rPr>
          <w:rFonts w:ascii="Georgia" w:hAnsi="Georgia"/>
          <w:sz w:val="21"/>
          <w:szCs w:val="21"/>
        </w:rPr>
        <w:t xml:space="preserve"> their business to the next level </w:t>
      </w:r>
      <w:r w:rsidR="00645840">
        <w:rPr>
          <w:rFonts w:ascii="Georgia" w:hAnsi="Georgia"/>
          <w:sz w:val="21"/>
          <w:szCs w:val="21"/>
        </w:rPr>
        <w:t xml:space="preserve">in terms of capacity. </w:t>
      </w:r>
      <w:r w:rsidR="3176B927" w:rsidRPr="39494AE1">
        <w:rPr>
          <w:rFonts w:ascii="Georgia" w:hAnsi="Georgia"/>
          <w:sz w:val="21"/>
          <w:szCs w:val="21"/>
        </w:rPr>
        <w:t xml:space="preserve">John </w:t>
      </w:r>
      <w:proofErr w:type="spellStart"/>
      <w:r w:rsidR="3176B927" w:rsidRPr="39494AE1">
        <w:rPr>
          <w:rFonts w:ascii="Georgia" w:hAnsi="Georgia"/>
          <w:sz w:val="21"/>
          <w:szCs w:val="21"/>
        </w:rPr>
        <w:t>Corr</w:t>
      </w:r>
      <w:proofErr w:type="spellEnd"/>
      <w:r w:rsidR="3176B927" w:rsidRPr="39494AE1">
        <w:rPr>
          <w:rFonts w:ascii="Georgia" w:hAnsi="Georgia"/>
          <w:sz w:val="21"/>
          <w:szCs w:val="21"/>
        </w:rPr>
        <w:t xml:space="preserve"> and Patrick Connolly, the owner,</w:t>
      </w:r>
      <w:r w:rsidR="00645840">
        <w:rPr>
          <w:rFonts w:ascii="Georgia" w:hAnsi="Georgia"/>
          <w:sz w:val="21"/>
          <w:szCs w:val="21"/>
        </w:rPr>
        <w:t xml:space="preserve"> are hands-on guys that </w:t>
      </w:r>
      <w:r w:rsidR="00FB78E3">
        <w:rPr>
          <w:rFonts w:ascii="Georgia" w:hAnsi="Georgia"/>
          <w:sz w:val="21"/>
          <w:szCs w:val="21"/>
        </w:rPr>
        <w:t>know how to get a</w:t>
      </w:r>
      <w:r w:rsidR="00645840">
        <w:rPr>
          <w:rFonts w:ascii="Georgia" w:hAnsi="Georgia"/>
          <w:sz w:val="21"/>
          <w:szCs w:val="21"/>
        </w:rPr>
        <w:t xml:space="preserve"> job done.”</w:t>
      </w:r>
    </w:p>
    <w:p w14:paraId="79284413" w14:textId="208E4E5C" w:rsidR="00F43D1D" w:rsidRDefault="002C63B2" w:rsidP="2D5A7525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 more information on the </w:t>
      </w:r>
      <w:r w:rsidR="007B3B9D">
        <w:rPr>
          <w:rFonts w:ascii="Georgia" w:hAnsi="Georgia"/>
          <w:sz w:val="21"/>
          <w:szCs w:val="21"/>
        </w:rPr>
        <w:t>Grove GMK5250L-1</w:t>
      </w:r>
      <w:r w:rsidR="00B169F7">
        <w:rPr>
          <w:rFonts w:ascii="Georgia" w:hAnsi="Georgia"/>
          <w:sz w:val="21"/>
          <w:szCs w:val="21"/>
        </w:rPr>
        <w:t xml:space="preserve"> (newer model)</w:t>
      </w:r>
      <w:r w:rsidR="004F6A3F">
        <w:rPr>
          <w:rFonts w:ascii="Georgia" w:hAnsi="Georgia"/>
          <w:sz w:val="21"/>
          <w:szCs w:val="21"/>
        </w:rPr>
        <w:t>, click</w:t>
      </w:r>
      <w:r w:rsidR="00051BA6">
        <w:rPr>
          <w:rFonts w:ascii="Georgia" w:hAnsi="Georgia"/>
          <w:sz w:val="21"/>
          <w:szCs w:val="21"/>
        </w:rPr>
        <w:t xml:space="preserve"> </w:t>
      </w:r>
      <w:hyperlink r:id="rId12" w:history="1">
        <w:r w:rsidR="00051BA6" w:rsidRPr="00051BA6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00F43D1D">
        <w:rPr>
          <w:rFonts w:ascii="Georgia" w:hAnsi="Georgia"/>
          <w:sz w:val="21"/>
          <w:szCs w:val="21"/>
        </w:rPr>
        <w:t>.</w:t>
      </w:r>
    </w:p>
    <w:p w14:paraId="3E52F833" w14:textId="25C54D9C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A8093E">
        <w:rPr>
          <w:rFonts w:ascii="Georgia" w:hAnsi="Georgia" w:cs="Georgia"/>
          <w:sz w:val="21"/>
          <w:szCs w:val="21"/>
        </w:rPr>
        <w:lastRenderedPageBreak/>
        <w:t>-END-</w:t>
      </w:r>
    </w:p>
    <w:p w14:paraId="10088330" w14:textId="77777777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483F8790" w14:textId="7F6C9D6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b/>
          <w:bCs/>
          <w:color w:val="41525C"/>
          <w:sz w:val="18"/>
          <w:szCs w:val="18"/>
        </w:rPr>
        <w:t>Amy Marten</w:t>
      </w:r>
      <w:r w:rsidRPr="2998B9DB">
        <w:rPr>
          <w:sz w:val="18"/>
          <w:szCs w:val="18"/>
        </w:rPr>
        <w:t xml:space="preserve">                                                                    </w:t>
      </w:r>
    </w:p>
    <w:p w14:paraId="1B4EB4B0" w14:textId="377DF70B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7EC64E17" w14:textId="58BB560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+1 920 683 6345                                    </w:t>
      </w:r>
    </w:p>
    <w:p w14:paraId="4290BEBF" w14:textId="77A4AEC6" w:rsidR="04B7C7BF" w:rsidRDefault="00EE6574" w:rsidP="2998B9DB">
      <w:pPr>
        <w:spacing w:line="240" w:lineRule="exact"/>
      </w:pPr>
      <w:hyperlink r:id="rId13">
        <w:r w:rsidR="04B7C7BF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amy.marten@manitowoc.com</w:t>
        </w:r>
      </w:hyperlink>
      <w:r w:rsidR="04B7C7BF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BE16DF1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0A808E5D" w:rsidR="04B7C7BF" w:rsidRDefault="00EE6574" w:rsidP="2998B9DB">
      <w:pPr>
        <w:spacing w:line="240" w:lineRule="exact"/>
      </w:pPr>
      <w:hyperlink r:id="rId14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C849" w14:textId="77777777" w:rsidR="00EE6574" w:rsidRDefault="00EE6574">
      <w:r>
        <w:separator/>
      </w:r>
    </w:p>
  </w:endnote>
  <w:endnote w:type="continuationSeparator" w:id="0">
    <w:p w14:paraId="1BE14435" w14:textId="77777777" w:rsidR="00EE6574" w:rsidRDefault="00EE6574">
      <w:r>
        <w:continuationSeparator/>
      </w:r>
    </w:p>
  </w:endnote>
  <w:endnote w:type="continuationNotice" w:id="1">
    <w:p w14:paraId="736E7472" w14:textId="77777777" w:rsidR="00EE6574" w:rsidRDefault="00EE6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449D732F" w14:textId="77777777" w:rsidTr="4F017875">
      <w:tc>
        <w:tcPr>
          <w:tcW w:w="3135" w:type="dxa"/>
        </w:tcPr>
        <w:p w14:paraId="5CFE418B" w14:textId="2BE51267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6FC25A2B" w14:textId="4A179CE8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176D1727" w14:textId="25DCB8FA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3557BEE1" w14:textId="09ACA2BA" w:rsidR="00081777" w:rsidRDefault="0008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7B5BF73E" w14:textId="77777777" w:rsidTr="4F017875">
      <w:tc>
        <w:tcPr>
          <w:tcW w:w="3135" w:type="dxa"/>
        </w:tcPr>
        <w:p w14:paraId="64BB7BA9" w14:textId="77896AD0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37945D86" w14:textId="011ADD6C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4764DDD6" w14:textId="40996357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109880CF" w14:textId="7F1CD8B0" w:rsidR="00081777" w:rsidRDefault="0008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66754" w14:textId="77777777" w:rsidR="00EE6574" w:rsidRDefault="00EE6574">
      <w:r>
        <w:separator/>
      </w:r>
    </w:p>
  </w:footnote>
  <w:footnote w:type="continuationSeparator" w:id="0">
    <w:p w14:paraId="027DA060" w14:textId="77777777" w:rsidR="00EE6574" w:rsidRDefault="00EE6574">
      <w:r>
        <w:continuationSeparator/>
      </w:r>
    </w:p>
  </w:footnote>
  <w:footnote w:type="continuationNotice" w:id="1">
    <w:p w14:paraId="0B73DDD5" w14:textId="77777777" w:rsidR="00EE6574" w:rsidRDefault="00EE65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506D8" w14:textId="31B77D32" w:rsidR="001A1079" w:rsidRDefault="00A5749F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 w:rsidRPr="00A5749F">
      <w:rPr>
        <w:rFonts w:ascii="Verdana" w:hAnsi="Verdana"/>
        <w:b/>
        <w:color w:val="41525C"/>
        <w:sz w:val="18"/>
        <w:szCs w:val="18"/>
      </w:rPr>
      <w:t xml:space="preserve">24/7 Lifting </w:t>
    </w:r>
    <w:r w:rsidR="00513A00">
      <w:rPr>
        <w:rFonts w:ascii="Verdana" w:hAnsi="Verdana"/>
        <w:b/>
        <w:color w:val="41525C"/>
        <w:sz w:val="18"/>
        <w:szCs w:val="18"/>
      </w:rPr>
      <w:t>stays true to its name thanks to</w:t>
    </w:r>
    <w:r w:rsidRPr="00A5749F">
      <w:rPr>
        <w:rFonts w:ascii="Verdana" w:hAnsi="Verdana"/>
        <w:b/>
        <w:color w:val="41525C"/>
        <w:sz w:val="18"/>
        <w:szCs w:val="18"/>
      </w:rPr>
      <w:t xml:space="preserve"> Grove GMK5250L’s </w:t>
    </w:r>
    <w:r w:rsidR="008918E5">
      <w:rPr>
        <w:rFonts w:ascii="Verdana" w:hAnsi="Verdana"/>
        <w:b/>
        <w:color w:val="41525C"/>
        <w:sz w:val="18"/>
        <w:szCs w:val="18"/>
      </w:rPr>
      <w:t>reliab</w:t>
    </w:r>
    <w:r w:rsidRPr="00A5749F">
      <w:rPr>
        <w:rFonts w:ascii="Verdana" w:hAnsi="Verdana"/>
        <w:b/>
        <w:color w:val="41525C"/>
        <w:sz w:val="18"/>
        <w:szCs w:val="18"/>
      </w:rPr>
      <w:t xml:space="preserve">ility </w:t>
    </w:r>
  </w:p>
  <w:p w14:paraId="7FDDEDFA" w14:textId="05B04FF0" w:rsidR="00C73D72" w:rsidRPr="00164A29" w:rsidRDefault="4F01787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4F017875">
      <w:rPr>
        <w:rFonts w:ascii="Verdana" w:hAnsi="Verdana"/>
        <w:color w:val="41525C"/>
        <w:sz w:val="18"/>
        <w:szCs w:val="18"/>
      </w:rPr>
      <w:t>October</w:t>
    </w:r>
    <w:r w:rsidR="004F6A3F">
      <w:rPr>
        <w:rFonts w:ascii="Verdana" w:hAnsi="Verdana"/>
        <w:color w:val="41525C"/>
        <w:sz w:val="18"/>
        <w:szCs w:val="18"/>
      </w:rPr>
      <w:t xml:space="preserve"> </w:t>
    </w:r>
    <w:r w:rsidR="00396FCB">
      <w:rPr>
        <w:rFonts w:ascii="Verdana" w:hAnsi="Verdana"/>
        <w:color w:val="41525C"/>
        <w:sz w:val="18"/>
        <w:szCs w:val="18"/>
      </w:rPr>
      <w:t>13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0AE8E07C" w14:textId="77777777" w:rsidR="00C73D72" w:rsidRDefault="00C73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3D7B02B2" w14:textId="77777777" w:rsidTr="4F017875">
      <w:tc>
        <w:tcPr>
          <w:tcW w:w="3135" w:type="dxa"/>
        </w:tcPr>
        <w:p w14:paraId="28B745F0" w14:textId="3A567C97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222316F7" w14:textId="240EBDCB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47CC33FF" w14:textId="10EF3A97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1D140CAB" w14:textId="2F15E8D5" w:rsidR="00081777" w:rsidRDefault="0008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9FE0D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367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72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690D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D27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3068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4F44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D68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D83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109A2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B08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AE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1EA3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26A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267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AE5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8CB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4D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62D80"/>
    <w:multiLevelType w:val="hybridMultilevel"/>
    <w:tmpl w:val="8D5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334EF"/>
    <w:multiLevelType w:val="hybridMultilevel"/>
    <w:tmpl w:val="C978BFAC"/>
    <w:lvl w:ilvl="0" w:tplc="40D21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C6D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125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27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C62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E83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A26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C54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85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hybridMultilevel"/>
    <w:tmpl w:val="384AEE9E"/>
    <w:lvl w:ilvl="0" w:tplc="6E1E0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E43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8085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841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E42F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9A1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C89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D80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0A2C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462"/>
    <w:rsid w:val="00004DAD"/>
    <w:rsid w:val="00005080"/>
    <w:rsid w:val="00005F74"/>
    <w:rsid w:val="00006B7E"/>
    <w:rsid w:val="00006D3B"/>
    <w:rsid w:val="00007FF2"/>
    <w:rsid w:val="00010344"/>
    <w:rsid w:val="00014B90"/>
    <w:rsid w:val="00015C7E"/>
    <w:rsid w:val="000172C9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3F9B"/>
    <w:rsid w:val="0005422C"/>
    <w:rsid w:val="00054297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831"/>
    <w:rsid w:val="00062A36"/>
    <w:rsid w:val="00062D5D"/>
    <w:rsid w:val="000653D5"/>
    <w:rsid w:val="00065A26"/>
    <w:rsid w:val="00065D2C"/>
    <w:rsid w:val="00070802"/>
    <w:rsid w:val="0007116F"/>
    <w:rsid w:val="00071B3F"/>
    <w:rsid w:val="00071EEB"/>
    <w:rsid w:val="0007233D"/>
    <w:rsid w:val="000723EB"/>
    <w:rsid w:val="000725FB"/>
    <w:rsid w:val="000729FC"/>
    <w:rsid w:val="00073D5A"/>
    <w:rsid w:val="00075562"/>
    <w:rsid w:val="00075688"/>
    <w:rsid w:val="00075EDE"/>
    <w:rsid w:val="0007613E"/>
    <w:rsid w:val="00077B7A"/>
    <w:rsid w:val="00077CB6"/>
    <w:rsid w:val="00080A73"/>
    <w:rsid w:val="00081777"/>
    <w:rsid w:val="000819C1"/>
    <w:rsid w:val="00081F7A"/>
    <w:rsid w:val="0008353F"/>
    <w:rsid w:val="00083F23"/>
    <w:rsid w:val="00084D7B"/>
    <w:rsid w:val="00085502"/>
    <w:rsid w:val="00085F09"/>
    <w:rsid w:val="000869EE"/>
    <w:rsid w:val="00092A55"/>
    <w:rsid w:val="00093AEA"/>
    <w:rsid w:val="00096BA1"/>
    <w:rsid w:val="000A01C0"/>
    <w:rsid w:val="000A0275"/>
    <w:rsid w:val="000A04B2"/>
    <w:rsid w:val="000A0A9F"/>
    <w:rsid w:val="000A1EE0"/>
    <w:rsid w:val="000A255E"/>
    <w:rsid w:val="000A25E5"/>
    <w:rsid w:val="000A2F02"/>
    <w:rsid w:val="000A5015"/>
    <w:rsid w:val="000A6800"/>
    <w:rsid w:val="000A6A98"/>
    <w:rsid w:val="000A75DA"/>
    <w:rsid w:val="000B04EE"/>
    <w:rsid w:val="000B100B"/>
    <w:rsid w:val="000B168F"/>
    <w:rsid w:val="000B1799"/>
    <w:rsid w:val="000B2EBF"/>
    <w:rsid w:val="000B374E"/>
    <w:rsid w:val="000B4AA8"/>
    <w:rsid w:val="000B4D86"/>
    <w:rsid w:val="000B4E1F"/>
    <w:rsid w:val="000B5547"/>
    <w:rsid w:val="000B6E2E"/>
    <w:rsid w:val="000C0256"/>
    <w:rsid w:val="000C028D"/>
    <w:rsid w:val="000C17E9"/>
    <w:rsid w:val="000C1958"/>
    <w:rsid w:val="000C3FD5"/>
    <w:rsid w:val="000C4F0B"/>
    <w:rsid w:val="000C5223"/>
    <w:rsid w:val="000C56AB"/>
    <w:rsid w:val="000C5E4E"/>
    <w:rsid w:val="000C5FA1"/>
    <w:rsid w:val="000C6089"/>
    <w:rsid w:val="000C672F"/>
    <w:rsid w:val="000D3154"/>
    <w:rsid w:val="000D330B"/>
    <w:rsid w:val="000D47F4"/>
    <w:rsid w:val="000D5A69"/>
    <w:rsid w:val="000D5C73"/>
    <w:rsid w:val="000D7310"/>
    <w:rsid w:val="000E0422"/>
    <w:rsid w:val="000E11BE"/>
    <w:rsid w:val="000E1612"/>
    <w:rsid w:val="000E17D8"/>
    <w:rsid w:val="000E18CB"/>
    <w:rsid w:val="000E445C"/>
    <w:rsid w:val="000E44DA"/>
    <w:rsid w:val="000E4AB5"/>
    <w:rsid w:val="000E58A4"/>
    <w:rsid w:val="000E7485"/>
    <w:rsid w:val="000E77CF"/>
    <w:rsid w:val="000F1895"/>
    <w:rsid w:val="000F29AF"/>
    <w:rsid w:val="000F3608"/>
    <w:rsid w:val="000F4707"/>
    <w:rsid w:val="000F4F9B"/>
    <w:rsid w:val="000F502A"/>
    <w:rsid w:val="000F5046"/>
    <w:rsid w:val="000F5526"/>
    <w:rsid w:val="000F5735"/>
    <w:rsid w:val="000F5D22"/>
    <w:rsid w:val="00100661"/>
    <w:rsid w:val="00102511"/>
    <w:rsid w:val="00102831"/>
    <w:rsid w:val="001044AD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6CDC"/>
    <w:rsid w:val="001173A5"/>
    <w:rsid w:val="001206BA"/>
    <w:rsid w:val="00120BC3"/>
    <w:rsid w:val="001222FA"/>
    <w:rsid w:val="001224AA"/>
    <w:rsid w:val="001226AF"/>
    <w:rsid w:val="00123718"/>
    <w:rsid w:val="001245D4"/>
    <w:rsid w:val="0012576B"/>
    <w:rsid w:val="00127372"/>
    <w:rsid w:val="001276E5"/>
    <w:rsid w:val="00127FF4"/>
    <w:rsid w:val="00131D2E"/>
    <w:rsid w:val="0013251C"/>
    <w:rsid w:val="00133817"/>
    <w:rsid w:val="00134A73"/>
    <w:rsid w:val="0013528E"/>
    <w:rsid w:val="00135484"/>
    <w:rsid w:val="00137100"/>
    <w:rsid w:val="00137570"/>
    <w:rsid w:val="0014044A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D19"/>
    <w:rsid w:val="00151EA8"/>
    <w:rsid w:val="001531DB"/>
    <w:rsid w:val="0015392E"/>
    <w:rsid w:val="001556DE"/>
    <w:rsid w:val="00155AE5"/>
    <w:rsid w:val="00161340"/>
    <w:rsid w:val="001626AF"/>
    <w:rsid w:val="00163032"/>
    <w:rsid w:val="00164180"/>
    <w:rsid w:val="00164A29"/>
    <w:rsid w:val="00164B5F"/>
    <w:rsid w:val="00166AB6"/>
    <w:rsid w:val="00167918"/>
    <w:rsid w:val="00171709"/>
    <w:rsid w:val="00171EBF"/>
    <w:rsid w:val="00172238"/>
    <w:rsid w:val="001757A3"/>
    <w:rsid w:val="001768CF"/>
    <w:rsid w:val="001773DC"/>
    <w:rsid w:val="001801BB"/>
    <w:rsid w:val="00181B3E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9066A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571"/>
    <w:rsid w:val="001A65C1"/>
    <w:rsid w:val="001A6921"/>
    <w:rsid w:val="001A7332"/>
    <w:rsid w:val="001A782A"/>
    <w:rsid w:val="001B1687"/>
    <w:rsid w:val="001B1E43"/>
    <w:rsid w:val="001B228D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608"/>
    <w:rsid w:val="001C36D3"/>
    <w:rsid w:val="001C4E0C"/>
    <w:rsid w:val="001C54B8"/>
    <w:rsid w:val="001C6DCC"/>
    <w:rsid w:val="001D046B"/>
    <w:rsid w:val="001D1BA4"/>
    <w:rsid w:val="001D24AD"/>
    <w:rsid w:val="001D5B7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7EB7"/>
    <w:rsid w:val="001F0237"/>
    <w:rsid w:val="001F0832"/>
    <w:rsid w:val="001F14C4"/>
    <w:rsid w:val="001F14C6"/>
    <w:rsid w:val="001F1DAB"/>
    <w:rsid w:val="001F2A82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58AE"/>
    <w:rsid w:val="0020736E"/>
    <w:rsid w:val="00207B61"/>
    <w:rsid w:val="00210135"/>
    <w:rsid w:val="00210713"/>
    <w:rsid w:val="00211131"/>
    <w:rsid w:val="00213825"/>
    <w:rsid w:val="00216203"/>
    <w:rsid w:val="00216871"/>
    <w:rsid w:val="0021735A"/>
    <w:rsid w:val="00217475"/>
    <w:rsid w:val="00217A7E"/>
    <w:rsid w:val="002202ED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F98"/>
    <w:rsid w:val="002332C2"/>
    <w:rsid w:val="00235157"/>
    <w:rsid w:val="00237725"/>
    <w:rsid w:val="002377CE"/>
    <w:rsid w:val="00241146"/>
    <w:rsid w:val="00242BFB"/>
    <w:rsid w:val="00242C1A"/>
    <w:rsid w:val="002436CE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FC7"/>
    <w:rsid w:val="0026422B"/>
    <w:rsid w:val="00265B33"/>
    <w:rsid w:val="002669A9"/>
    <w:rsid w:val="002734AE"/>
    <w:rsid w:val="002739C6"/>
    <w:rsid w:val="00273C66"/>
    <w:rsid w:val="002753ED"/>
    <w:rsid w:val="00275551"/>
    <w:rsid w:val="0027579A"/>
    <w:rsid w:val="00275E7F"/>
    <w:rsid w:val="0027658A"/>
    <w:rsid w:val="00280614"/>
    <w:rsid w:val="00280896"/>
    <w:rsid w:val="00281DBF"/>
    <w:rsid w:val="002821D4"/>
    <w:rsid w:val="00284BAD"/>
    <w:rsid w:val="00285F5F"/>
    <w:rsid w:val="00286843"/>
    <w:rsid w:val="00287BD8"/>
    <w:rsid w:val="00287E07"/>
    <w:rsid w:val="00291546"/>
    <w:rsid w:val="00291708"/>
    <w:rsid w:val="002931B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FBD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66B8"/>
    <w:rsid w:val="002D74EA"/>
    <w:rsid w:val="002D7E24"/>
    <w:rsid w:val="002E2756"/>
    <w:rsid w:val="002E41F1"/>
    <w:rsid w:val="002E4403"/>
    <w:rsid w:val="002E61D0"/>
    <w:rsid w:val="002E793B"/>
    <w:rsid w:val="002F0542"/>
    <w:rsid w:val="002F06D5"/>
    <w:rsid w:val="002F15A6"/>
    <w:rsid w:val="002F1959"/>
    <w:rsid w:val="002F1ED8"/>
    <w:rsid w:val="002F23FC"/>
    <w:rsid w:val="002F31F7"/>
    <w:rsid w:val="002F48A7"/>
    <w:rsid w:val="002F4D3E"/>
    <w:rsid w:val="002F4FC1"/>
    <w:rsid w:val="002F5C13"/>
    <w:rsid w:val="002F5E7C"/>
    <w:rsid w:val="0030097E"/>
    <w:rsid w:val="00300A14"/>
    <w:rsid w:val="00300DE6"/>
    <w:rsid w:val="0030174B"/>
    <w:rsid w:val="00301A17"/>
    <w:rsid w:val="003028C8"/>
    <w:rsid w:val="0030349B"/>
    <w:rsid w:val="00303BD6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08"/>
    <w:rsid w:val="00321840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37849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12E"/>
    <w:rsid w:val="00350595"/>
    <w:rsid w:val="003519F2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19FC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2554"/>
    <w:rsid w:val="0037304F"/>
    <w:rsid w:val="003739C9"/>
    <w:rsid w:val="00373DC1"/>
    <w:rsid w:val="003763D1"/>
    <w:rsid w:val="0038058D"/>
    <w:rsid w:val="00382D56"/>
    <w:rsid w:val="00384339"/>
    <w:rsid w:val="00386623"/>
    <w:rsid w:val="0038729D"/>
    <w:rsid w:val="00387943"/>
    <w:rsid w:val="003903BE"/>
    <w:rsid w:val="00391744"/>
    <w:rsid w:val="00395E67"/>
    <w:rsid w:val="00396985"/>
    <w:rsid w:val="00396FCB"/>
    <w:rsid w:val="003970E8"/>
    <w:rsid w:val="003A1CDB"/>
    <w:rsid w:val="003A1EB0"/>
    <w:rsid w:val="003A2642"/>
    <w:rsid w:val="003A378A"/>
    <w:rsid w:val="003A7358"/>
    <w:rsid w:val="003A7E95"/>
    <w:rsid w:val="003A7F10"/>
    <w:rsid w:val="003B01F3"/>
    <w:rsid w:val="003B0D53"/>
    <w:rsid w:val="003B0DAF"/>
    <w:rsid w:val="003B20DE"/>
    <w:rsid w:val="003B2238"/>
    <w:rsid w:val="003B2344"/>
    <w:rsid w:val="003B31F9"/>
    <w:rsid w:val="003B3D48"/>
    <w:rsid w:val="003B3FD2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8DE"/>
    <w:rsid w:val="003D2F14"/>
    <w:rsid w:val="003D3BEE"/>
    <w:rsid w:val="003D3FBA"/>
    <w:rsid w:val="003D7129"/>
    <w:rsid w:val="003E074C"/>
    <w:rsid w:val="003E31C0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2FE4"/>
    <w:rsid w:val="00403251"/>
    <w:rsid w:val="00403C5F"/>
    <w:rsid w:val="00404A50"/>
    <w:rsid w:val="00404CCB"/>
    <w:rsid w:val="0040560B"/>
    <w:rsid w:val="00406B80"/>
    <w:rsid w:val="00406E90"/>
    <w:rsid w:val="0040727E"/>
    <w:rsid w:val="00410F43"/>
    <w:rsid w:val="004138BE"/>
    <w:rsid w:val="00413CF0"/>
    <w:rsid w:val="00413D97"/>
    <w:rsid w:val="0041400A"/>
    <w:rsid w:val="0041442C"/>
    <w:rsid w:val="00414689"/>
    <w:rsid w:val="00414CF6"/>
    <w:rsid w:val="0041670F"/>
    <w:rsid w:val="004200E9"/>
    <w:rsid w:val="00420BAF"/>
    <w:rsid w:val="00421B87"/>
    <w:rsid w:val="00422497"/>
    <w:rsid w:val="00422EB6"/>
    <w:rsid w:val="00422FCF"/>
    <w:rsid w:val="004234B5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B7D"/>
    <w:rsid w:val="00443EAF"/>
    <w:rsid w:val="0044404F"/>
    <w:rsid w:val="0044407B"/>
    <w:rsid w:val="004442D3"/>
    <w:rsid w:val="004462D7"/>
    <w:rsid w:val="00450286"/>
    <w:rsid w:val="00450A93"/>
    <w:rsid w:val="00451151"/>
    <w:rsid w:val="00451669"/>
    <w:rsid w:val="00454463"/>
    <w:rsid w:val="00455E67"/>
    <w:rsid w:val="004578B3"/>
    <w:rsid w:val="00457A3C"/>
    <w:rsid w:val="00461F06"/>
    <w:rsid w:val="004625E6"/>
    <w:rsid w:val="00462A2B"/>
    <w:rsid w:val="004667E3"/>
    <w:rsid w:val="00467335"/>
    <w:rsid w:val="00471AE0"/>
    <w:rsid w:val="00474F44"/>
    <w:rsid w:val="0047592D"/>
    <w:rsid w:val="004764CE"/>
    <w:rsid w:val="00481AB0"/>
    <w:rsid w:val="004847F0"/>
    <w:rsid w:val="00484BAD"/>
    <w:rsid w:val="00484BDE"/>
    <w:rsid w:val="0048593E"/>
    <w:rsid w:val="00485E2A"/>
    <w:rsid w:val="00486168"/>
    <w:rsid w:val="00486AC8"/>
    <w:rsid w:val="004874E8"/>
    <w:rsid w:val="0049173B"/>
    <w:rsid w:val="00491C96"/>
    <w:rsid w:val="004922F5"/>
    <w:rsid w:val="00492BBE"/>
    <w:rsid w:val="00493099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0CC7"/>
    <w:rsid w:val="004B1978"/>
    <w:rsid w:val="004B24CE"/>
    <w:rsid w:val="004B2698"/>
    <w:rsid w:val="004B2A89"/>
    <w:rsid w:val="004B430B"/>
    <w:rsid w:val="004B4DC2"/>
    <w:rsid w:val="004B5003"/>
    <w:rsid w:val="004B51FB"/>
    <w:rsid w:val="004B68B6"/>
    <w:rsid w:val="004B73D2"/>
    <w:rsid w:val="004C09CA"/>
    <w:rsid w:val="004C0A33"/>
    <w:rsid w:val="004C0F9F"/>
    <w:rsid w:val="004C12E5"/>
    <w:rsid w:val="004C18A1"/>
    <w:rsid w:val="004C19E9"/>
    <w:rsid w:val="004C2FEF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7899"/>
    <w:rsid w:val="004F0E45"/>
    <w:rsid w:val="004F1785"/>
    <w:rsid w:val="004F1CD8"/>
    <w:rsid w:val="004F304C"/>
    <w:rsid w:val="004F42C6"/>
    <w:rsid w:val="004F49FB"/>
    <w:rsid w:val="004F4D30"/>
    <w:rsid w:val="004F6A3F"/>
    <w:rsid w:val="005011F9"/>
    <w:rsid w:val="005015E0"/>
    <w:rsid w:val="00502609"/>
    <w:rsid w:val="00504D09"/>
    <w:rsid w:val="0050551C"/>
    <w:rsid w:val="0050679F"/>
    <w:rsid w:val="005067EF"/>
    <w:rsid w:val="00506C1D"/>
    <w:rsid w:val="00507C00"/>
    <w:rsid w:val="005105C1"/>
    <w:rsid w:val="00511EAA"/>
    <w:rsid w:val="005121AB"/>
    <w:rsid w:val="005127AF"/>
    <w:rsid w:val="00512975"/>
    <w:rsid w:val="00513A00"/>
    <w:rsid w:val="00513A91"/>
    <w:rsid w:val="0051457B"/>
    <w:rsid w:val="00514B61"/>
    <w:rsid w:val="00515556"/>
    <w:rsid w:val="005158D6"/>
    <w:rsid w:val="00517806"/>
    <w:rsid w:val="00517EA1"/>
    <w:rsid w:val="0052064B"/>
    <w:rsid w:val="005212B7"/>
    <w:rsid w:val="005216F6"/>
    <w:rsid w:val="00522370"/>
    <w:rsid w:val="00522F19"/>
    <w:rsid w:val="005237A5"/>
    <w:rsid w:val="005237F4"/>
    <w:rsid w:val="00523E0B"/>
    <w:rsid w:val="00525E57"/>
    <w:rsid w:val="00530A7A"/>
    <w:rsid w:val="00530ACF"/>
    <w:rsid w:val="00531765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E9D"/>
    <w:rsid w:val="00544E83"/>
    <w:rsid w:val="0054525F"/>
    <w:rsid w:val="00545ED3"/>
    <w:rsid w:val="005464EB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4EBA"/>
    <w:rsid w:val="0057526A"/>
    <w:rsid w:val="00575ECD"/>
    <w:rsid w:val="0057648E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6ECD"/>
    <w:rsid w:val="0059736A"/>
    <w:rsid w:val="00597423"/>
    <w:rsid w:val="00597D82"/>
    <w:rsid w:val="005A0206"/>
    <w:rsid w:val="005A029B"/>
    <w:rsid w:val="005A11CF"/>
    <w:rsid w:val="005A3176"/>
    <w:rsid w:val="005A4B94"/>
    <w:rsid w:val="005A5322"/>
    <w:rsid w:val="005A5574"/>
    <w:rsid w:val="005A55B5"/>
    <w:rsid w:val="005A6A63"/>
    <w:rsid w:val="005B05E6"/>
    <w:rsid w:val="005B342A"/>
    <w:rsid w:val="005B44F6"/>
    <w:rsid w:val="005B61A5"/>
    <w:rsid w:val="005C1B7F"/>
    <w:rsid w:val="005C2A1E"/>
    <w:rsid w:val="005C31E7"/>
    <w:rsid w:val="005C558E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7C8"/>
    <w:rsid w:val="005E3D03"/>
    <w:rsid w:val="005E42C1"/>
    <w:rsid w:val="005E5547"/>
    <w:rsid w:val="005E56A0"/>
    <w:rsid w:val="005E5E87"/>
    <w:rsid w:val="005E7CEC"/>
    <w:rsid w:val="005F06AF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5421"/>
    <w:rsid w:val="00605783"/>
    <w:rsid w:val="00607C0E"/>
    <w:rsid w:val="00611033"/>
    <w:rsid w:val="00611762"/>
    <w:rsid w:val="00611813"/>
    <w:rsid w:val="0061209E"/>
    <w:rsid w:val="00612573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5840"/>
    <w:rsid w:val="0064682A"/>
    <w:rsid w:val="00646A89"/>
    <w:rsid w:val="00646B75"/>
    <w:rsid w:val="00646F71"/>
    <w:rsid w:val="0064796C"/>
    <w:rsid w:val="00647D66"/>
    <w:rsid w:val="00650834"/>
    <w:rsid w:val="006516C1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60D"/>
    <w:rsid w:val="00660A4A"/>
    <w:rsid w:val="00661286"/>
    <w:rsid w:val="00662B6F"/>
    <w:rsid w:val="00664573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414"/>
    <w:rsid w:val="00684DC4"/>
    <w:rsid w:val="00685D48"/>
    <w:rsid w:val="006865DD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465"/>
    <w:rsid w:val="00697B42"/>
    <w:rsid w:val="00697DEA"/>
    <w:rsid w:val="006A1B0F"/>
    <w:rsid w:val="006A2045"/>
    <w:rsid w:val="006A25E6"/>
    <w:rsid w:val="006A3417"/>
    <w:rsid w:val="006A3485"/>
    <w:rsid w:val="006A34A2"/>
    <w:rsid w:val="006A41FB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4EAF"/>
    <w:rsid w:val="006B563A"/>
    <w:rsid w:val="006B5FDE"/>
    <w:rsid w:val="006B772D"/>
    <w:rsid w:val="006B7B87"/>
    <w:rsid w:val="006C0C92"/>
    <w:rsid w:val="006C10C2"/>
    <w:rsid w:val="006C1643"/>
    <w:rsid w:val="006C1D81"/>
    <w:rsid w:val="006C308F"/>
    <w:rsid w:val="006C6E0A"/>
    <w:rsid w:val="006C78FA"/>
    <w:rsid w:val="006D38D7"/>
    <w:rsid w:val="006D4103"/>
    <w:rsid w:val="006D4A2D"/>
    <w:rsid w:val="006D5119"/>
    <w:rsid w:val="006D6B67"/>
    <w:rsid w:val="006D75AF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6FF"/>
    <w:rsid w:val="006F6F14"/>
    <w:rsid w:val="006F70AE"/>
    <w:rsid w:val="006F71EC"/>
    <w:rsid w:val="006F723E"/>
    <w:rsid w:val="006F7F82"/>
    <w:rsid w:val="007009D8"/>
    <w:rsid w:val="00700DF5"/>
    <w:rsid w:val="007020CC"/>
    <w:rsid w:val="00702552"/>
    <w:rsid w:val="0070354D"/>
    <w:rsid w:val="007041F4"/>
    <w:rsid w:val="00706E74"/>
    <w:rsid w:val="00711239"/>
    <w:rsid w:val="00712D08"/>
    <w:rsid w:val="0071309E"/>
    <w:rsid w:val="007133CA"/>
    <w:rsid w:val="00713869"/>
    <w:rsid w:val="00713CF1"/>
    <w:rsid w:val="0071487B"/>
    <w:rsid w:val="007170BE"/>
    <w:rsid w:val="00717111"/>
    <w:rsid w:val="00720605"/>
    <w:rsid w:val="0072075F"/>
    <w:rsid w:val="0072088F"/>
    <w:rsid w:val="00720BEB"/>
    <w:rsid w:val="007212AC"/>
    <w:rsid w:val="00721373"/>
    <w:rsid w:val="00723AB3"/>
    <w:rsid w:val="0072560B"/>
    <w:rsid w:val="00727405"/>
    <w:rsid w:val="00727B83"/>
    <w:rsid w:val="00731121"/>
    <w:rsid w:val="00731634"/>
    <w:rsid w:val="00731EE7"/>
    <w:rsid w:val="0073378C"/>
    <w:rsid w:val="0073454F"/>
    <w:rsid w:val="007347FD"/>
    <w:rsid w:val="007352C9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461C"/>
    <w:rsid w:val="007449C7"/>
    <w:rsid w:val="0074569C"/>
    <w:rsid w:val="00746268"/>
    <w:rsid w:val="00746561"/>
    <w:rsid w:val="00746956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4EC6"/>
    <w:rsid w:val="00757120"/>
    <w:rsid w:val="007615C1"/>
    <w:rsid w:val="00762097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28E7"/>
    <w:rsid w:val="00782B2D"/>
    <w:rsid w:val="00782D56"/>
    <w:rsid w:val="00783B75"/>
    <w:rsid w:val="007842DD"/>
    <w:rsid w:val="007843E1"/>
    <w:rsid w:val="00784845"/>
    <w:rsid w:val="00784E50"/>
    <w:rsid w:val="00785AB3"/>
    <w:rsid w:val="00786F61"/>
    <w:rsid w:val="0078732C"/>
    <w:rsid w:val="00787627"/>
    <w:rsid w:val="00787C17"/>
    <w:rsid w:val="00787C62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33F"/>
    <w:rsid w:val="00794896"/>
    <w:rsid w:val="00795672"/>
    <w:rsid w:val="007959F4"/>
    <w:rsid w:val="007961E1"/>
    <w:rsid w:val="00796384"/>
    <w:rsid w:val="0079659E"/>
    <w:rsid w:val="00796E3A"/>
    <w:rsid w:val="00797D8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3B9D"/>
    <w:rsid w:val="007B41B9"/>
    <w:rsid w:val="007B48A4"/>
    <w:rsid w:val="007B5800"/>
    <w:rsid w:val="007B6147"/>
    <w:rsid w:val="007B62FC"/>
    <w:rsid w:val="007B66E7"/>
    <w:rsid w:val="007B6CB5"/>
    <w:rsid w:val="007B6DC1"/>
    <w:rsid w:val="007C024B"/>
    <w:rsid w:val="007C0B12"/>
    <w:rsid w:val="007C1D5C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E38"/>
    <w:rsid w:val="007D6854"/>
    <w:rsid w:val="007D7417"/>
    <w:rsid w:val="007E03EE"/>
    <w:rsid w:val="007E2DCF"/>
    <w:rsid w:val="007E346C"/>
    <w:rsid w:val="007E38BF"/>
    <w:rsid w:val="007E3D38"/>
    <w:rsid w:val="007E54DD"/>
    <w:rsid w:val="007E575E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860"/>
    <w:rsid w:val="00800300"/>
    <w:rsid w:val="008008EB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B8D"/>
    <w:rsid w:val="00812D43"/>
    <w:rsid w:val="00813535"/>
    <w:rsid w:val="00813770"/>
    <w:rsid w:val="0081579A"/>
    <w:rsid w:val="008159D1"/>
    <w:rsid w:val="00816535"/>
    <w:rsid w:val="00816549"/>
    <w:rsid w:val="00817014"/>
    <w:rsid w:val="00821058"/>
    <w:rsid w:val="0082199B"/>
    <w:rsid w:val="00821A7A"/>
    <w:rsid w:val="0082404B"/>
    <w:rsid w:val="0082497A"/>
    <w:rsid w:val="00824B5A"/>
    <w:rsid w:val="00826F79"/>
    <w:rsid w:val="00831133"/>
    <w:rsid w:val="00831A87"/>
    <w:rsid w:val="00833EEB"/>
    <w:rsid w:val="00834D4F"/>
    <w:rsid w:val="00834DB9"/>
    <w:rsid w:val="0083665E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7405"/>
    <w:rsid w:val="008509AF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647C1"/>
    <w:rsid w:val="008651E1"/>
    <w:rsid w:val="008708CC"/>
    <w:rsid w:val="00875373"/>
    <w:rsid w:val="00875735"/>
    <w:rsid w:val="008775DC"/>
    <w:rsid w:val="0087770A"/>
    <w:rsid w:val="00877E0E"/>
    <w:rsid w:val="00880AE4"/>
    <w:rsid w:val="00880EFE"/>
    <w:rsid w:val="00881744"/>
    <w:rsid w:val="00882D97"/>
    <w:rsid w:val="00882F88"/>
    <w:rsid w:val="00885275"/>
    <w:rsid w:val="008853D9"/>
    <w:rsid w:val="00885B2F"/>
    <w:rsid w:val="00886E84"/>
    <w:rsid w:val="008907F9"/>
    <w:rsid w:val="008918E5"/>
    <w:rsid w:val="00891B0B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183F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D47"/>
    <w:rsid w:val="008B786E"/>
    <w:rsid w:val="008C086E"/>
    <w:rsid w:val="008C171D"/>
    <w:rsid w:val="008C2FFA"/>
    <w:rsid w:val="008C3569"/>
    <w:rsid w:val="008C39E4"/>
    <w:rsid w:val="008C3FE2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60EA"/>
    <w:rsid w:val="008D6EBB"/>
    <w:rsid w:val="008E1B11"/>
    <w:rsid w:val="008E1D4F"/>
    <w:rsid w:val="008E2A87"/>
    <w:rsid w:val="008E3576"/>
    <w:rsid w:val="008E3692"/>
    <w:rsid w:val="008E3D72"/>
    <w:rsid w:val="008E4118"/>
    <w:rsid w:val="008E6224"/>
    <w:rsid w:val="008E6CD1"/>
    <w:rsid w:val="008E7F60"/>
    <w:rsid w:val="008F074B"/>
    <w:rsid w:val="008F4571"/>
    <w:rsid w:val="008F5127"/>
    <w:rsid w:val="008F7999"/>
    <w:rsid w:val="009006C0"/>
    <w:rsid w:val="00900D41"/>
    <w:rsid w:val="009011AF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21C5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08DC"/>
    <w:rsid w:val="0093137A"/>
    <w:rsid w:val="00931475"/>
    <w:rsid w:val="00932278"/>
    <w:rsid w:val="009333BD"/>
    <w:rsid w:val="009344AF"/>
    <w:rsid w:val="00935528"/>
    <w:rsid w:val="0094077D"/>
    <w:rsid w:val="00940C11"/>
    <w:rsid w:val="00941092"/>
    <w:rsid w:val="00941D0A"/>
    <w:rsid w:val="00941DB6"/>
    <w:rsid w:val="009428AF"/>
    <w:rsid w:val="00944049"/>
    <w:rsid w:val="00944B7D"/>
    <w:rsid w:val="0094513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37D9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A1437"/>
    <w:rsid w:val="009A164D"/>
    <w:rsid w:val="009A1D2A"/>
    <w:rsid w:val="009A2061"/>
    <w:rsid w:val="009A3225"/>
    <w:rsid w:val="009A3C49"/>
    <w:rsid w:val="009A6E06"/>
    <w:rsid w:val="009A7200"/>
    <w:rsid w:val="009A75BC"/>
    <w:rsid w:val="009B019D"/>
    <w:rsid w:val="009B0F2D"/>
    <w:rsid w:val="009B5056"/>
    <w:rsid w:val="009B6689"/>
    <w:rsid w:val="009B7707"/>
    <w:rsid w:val="009C2054"/>
    <w:rsid w:val="009C210C"/>
    <w:rsid w:val="009C2631"/>
    <w:rsid w:val="009C30B8"/>
    <w:rsid w:val="009C6D1D"/>
    <w:rsid w:val="009C79E2"/>
    <w:rsid w:val="009D173F"/>
    <w:rsid w:val="009D386F"/>
    <w:rsid w:val="009D43E7"/>
    <w:rsid w:val="009D6647"/>
    <w:rsid w:val="009D79F3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6D31"/>
    <w:rsid w:val="009E736D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942"/>
    <w:rsid w:val="00A23CA6"/>
    <w:rsid w:val="00A242B0"/>
    <w:rsid w:val="00A24F81"/>
    <w:rsid w:val="00A25281"/>
    <w:rsid w:val="00A253A3"/>
    <w:rsid w:val="00A2589F"/>
    <w:rsid w:val="00A25AB2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1431"/>
    <w:rsid w:val="00A418D2"/>
    <w:rsid w:val="00A42B30"/>
    <w:rsid w:val="00A42DAC"/>
    <w:rsid w:val="00A42FC5"/>
    <w:rsid w:val="00A44B08"/>
    <w:rsid w:val="00A44D46"/>
    <w:rsid w:val="00A450FE"/>
    <w:rsid w:val="00A46CA0"/>
    <w:rsid w:val="00A5001E"/>
    <w:rsid w:val="00A52524"/>
    <w:rsid w:val="00A526FC"/>
    <w:rsid w:val="00A53A87"/>
    <w:rsid w:val="00A55F2D"/>
    <w:rsid w:val="00A5689E"/>
    <w:rsid w:val="00A569E1"/>
    <w:rsid w:val="00A56D34"/>
    <w:rsid w:val="00A5749F"/>
    <w:rsid w:val="00A6080C"/>
    <w:rsid w:val="00A60880"/>
    <w:rsid w:val="00A6160A"/>
    <w:rsid w:val="00A63D49"/>
    <w:rsid w:val="00A64030"/>
    <w:rsid w:val="00A64D41"/>
    <w:rsid w:val="00A655D7"/>
    <w:rsid w:val="00A65C49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EFD"/>
    <w:rsid w:val="00A777B7"/>
    <w:rsid w:val="00A8093E"/>
    <w:rsid w:val="00A8230C"/>
    <w:rsid w:val="00A83243"/>
    <w:rsid w:val="00A832B3"/>
    <w:rsid w:val="00A8349A"/>
    <w:rsid w:val="00A84002"/>
    <w:rsid w:val="00A849A7"/>
    <w:rsid w:val="00A86587"/>
    <w:rsid w:val="00A86E97"/>
    <w:rsid w:val="00A87A56"/>
    <w:rsid w:val="00A91C0B"/>
    <w:rsid w:val="00A91F19"/>
    <w:rsid w:val="00A92177"/>
    <w:rsid w:val="00A93B33"/>
    <w:rsid w:val="00A93FE3"/>
    <w:rsid w:val="00A9410D"/>
    <w:rsid w:val="00A9442D"/>
    <w:rsid w:val="00A9473B"/>
    <w:rsid w:val="00A94F53"/>
    <w:rsid w:val="00A9506C"/>
    <w:rsid w:val="00A957E2"/>
    <w:rsid w:val="00A968A3"/>
    <w:rsid w:val="00A976EF"/>
    <w:rsid w:val="00A97AE0"/>
    <w:rsid w:val="00AA0ADB"/>
    <w:rsid w:val="00AA2E6E"/>
    <w:rsid w:val="00AA32B8"/>
    <w:rsid w:val="00AA392F"/>
    <w:rsid w:val="00AA64C3"/>
    <w:rsid w:val="00AA7D34"/>
    <w:rsid w:val="00AB1143"/>
    <w:rsid w:val="00AB1C29"/>
    <w:rsid w:val="00AB29AC"/>
    <w:rsid w:val="00AB46AD"/>
    <w:rsid w:val="00AB5ECB"/>
    <w:rsid w:val="00AB680D"/>
    <w:rsid w:val="00AB71A6"/>
    <w:rsid w:val="00AC04C2"/>
    <w:rsid w:val="00AC1384"/>
    <w:rsid w:val="00AC16D5"/>
    <w:rsid w:val="00AC1FAE"/>
    <w:rsid w:val="00AC20C3"/>
    <w:rsid w:val="00AC287D"/>
    <w:rsid w:val="00AC2EB4"/>
    <w:rsid w:val="00AC302E"/>
    <w:rsid w:val="00AC499E"/>
    <w:rsid w:val="00AC5D6A"/>
    <w:rsid w:val="00AC7088"/>
    <w:rsid w:val="00AC7EE3"/>
    <w:rsid w:val="00AD1308"/>
    <w:rsid w:val="00AD1F78"/>
    <w:rsid w:val="00AD24CA"/>
    <w:rsid w:val="00AD538A"/>
    <w:rsid w:val="00AD60FF"/>
    <w:rsid w:val="00AD7745"/>
    <w:rsid w:val="00AE02D4"/>
    <w:rsid w:val="00AE10DA"/>
    <w:rsid w:val="00AE1BE2"/>
    <w:rsid w:val="00AE2639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C33"/>
    <w:rsid w:val="00B07203"/>
    <w:rsid w:val="00B102A0"/>
    <w:rsid w:val="00B10672"/>
    <w:rsid w:val="00B10E2F"/>
    <w:rsid w:val="00B11D82"/>
    <w:rsid w:val="00B13BB2"/>
    <w:rsid w:val="00B14562"/>
    <w:rsid w:val="00B15065"/>
    <w:rsid w:val="00B15A45"/>
    <w:rsid w:val="00B169F7"/>
    <w:rsid w:val="00B16B27"/>
    <w:rsid w:val="00B20018"/>
    <w:rsid w:val="00B20864"/>
    <w:rsid w:val="00B20A6D"/>
    <w:rsid w:val="00B21738"/>
    <w:rsid w:val="00B21E29"/>
    <w:rsid w:val="00B23173"/>
    <w:rsid w:val="00B24E0F"/>
    <w:rsid w:val="00B25A21"/>
    <w:rsid w:val="00B269E6"/>
    <w:rsid w:val="00B26A77"/>
    <w:rsid w:val="00B27868"/>
    <w:rsid w:val="00B30641"/>
    <w:rsid w:val="00B30C5B"/>
    <w:rsid w:val="00B31166"/>
    <w:rsid w:val="00B31CF8"/>
    <w:rsid w:val="00B32DA5"/>
    <w:rsid w:val="00B335E0"/>
    <w:rsid w:val="00B34AA9"/>
    <w:rsid w:val="00B3529F"/>
    <w:rsid w:val="00B352BA"/>
    <w:rsid w:val="00B372E2"/>
    <w:rsid w:val="00B41A2D"/>
    <w:rsid w:val="00B41C25"/>
    <w:rsid w:val="00B44333"/>
    <w:rsid w:val="00B445D8"/>
    <w:rsid w:val="00B4482E"/>
    <w:rsid w:val="00B45405"/>
    <w:rsid w:val="00B45AA8"/>
    <w:rsid w:val="00B45FC5"/>
    <w:rsid w:val="00B470EE"/>
    <w:rsid w:val="00B4744E"/>
    <w:rsid w:val="00B50560"/>
    <w:rsid w:val="00B50C41"/>
    <w:rsid w:val="00B50F89"/>
    <w:rsid w:val="00B511C3"/>
    <w:rsid w:val="00B51AC7"/>
    <w:rsid w:val="00B527AD"/>
    <w:rsid w:val="00B52992"/>
    <w:rsid w:val="00B53D5E"/>
    <w:rsid w:val="00B54A77"/>
    <w:rsid w:val="00B5575A"/>
    <w:rsid w:val="00B61449"/>
    <w:rsid w:val="00B61502"/>
    <w:rsid w:val="00B6165A"/>
    <w:rsid w:val="00B62726"/>
    <w:rsid w:val="00B62A7A"/>
    <w:rsid w:val="00B631D6"/>
    <w:rsid w:val="00B650B6"/>
    <w:rsid w:val="00B65940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3938"/>
    <w:rsid w:val="00B84C4F"/>
    <w:rsid w:val="00B84E34"/>
    <w:rsid w:val="00B851B4"/>
    <w:rsid w:val="00B855DC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8B4"/>
    <w:rsid w:val="00BA08FA"/>
    <w:rsid w:val="00BA0E83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2F67"/>
    <w:rsid w:val="00BD6F73"/>
    <w:rsid w:val="00BD7311"/>
    <w:rsid w:val="00BE095D"/>
    <w:rsid w:val="00BE0CA2"/>
    <w:rsid w:val="00BE0F93"/>
    <w:rsid w:val="00BE14B3"/>
    <w:rsid w:val="00BE15CD"/>
    <w:rsid w:val="00BE1D75"/>
    <w:rsid w:val="00BE23B6"/>
    <w:rsid w:val="00BE2C4C"/>
    <w:rsid w:val="00BE3AEF"/>
    <w:rsid w:val="00BE4992"/>
    <w:rsid w:val="00BE53CB"/>
    <w:rsid w:val="00BE5624"/>
    <w:rsid w:val="00BE5923"/>
    <w:rsid w:val="00BE5DAB"/>
    <w:rsid w:val="00BE67BA"/>
    <w:rsid w:val="00BE6A27"/>
    <w:rsid w:val="00BE7B22"/>
    <w:rsid w:val="00BE7C3E"/>
    <w:rsid w:val="00BF0196"/>
    <w:rsid w:val="00BF2FD7"/>
    <w:rsid w:val="00BF3E61"/>
    <w:rsid w:val="00BF40B1"/>
    <w:rsid w:val="00BF4FD6"/>
    <w:rsid w:val="00BF7373"/>
    <w:rsid w:val="00C0205C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908"/>
    <w:rsid w:val="00C27135"/>
    <w:rsid w:val="00C272EE"/>
    <w:rsid w:val="00C273B0"/>
    <w:rsid w:val="00C3007B"/>
    <w:rsid w:val="00C30506"/>
    <w:rsid w:val="00C30A7A"/>
    <w:rsid w:val="00C34168"/>
    <w:rsid w:val="00C35AFE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47E6D"/>
    <w:rsid w:val="00C505EE"/>
    <w:rsid w:val="00C50692"/>
    <w:rsid w:val="00C507E5"/>
    <w:rsid w:val="00C533D6"/>
    <w:rsid w:val="00C533EE"/>
    <w:rsid w:val="00C54939"/>
    <w:rsid w:val="00C54C84"/>
    <w:rsid w:val="00C55BA1"/>
    <w:rsid w:val="00C56A5B"/>
    <w:rsid w:val="00C57B0A"/>
    <w:rsid w:val="00C60C6D"/>
    <w:rsid w:val="00C60E7E"/>
    <w:rsid w:val="00C60E92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1F3E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5F39"/>
    <w:rsid w:val="00CA72F1"/>
    <w:rsid w:val="00CB0C6C"/>
    <w:rsid w:val="00CB3C3C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5590"/>
    <w:rsid w:val="00CD7039"/>
    <w:rsid w:val="00CE01A8"/>
    <w:rsid w:val="00CE19D9"/>
    <w:rsid w:val="00CE1D87"/>
    <w:rsid w:val="00CE2531"/>
    <w:rsid w:val="00CE3547"/>
    <w:rsid w:val="00CE3868"/>
    <w:rsid w:val="00CE51C0"/>
    <w:rsid w:val="00CF0532"/>
    <w:rsid w:val="00CF0D73"/>
    <w:rsid w:val="00CF10FD"/>
    <w:rsid w:val="00CF2CA8"/>
    <w:rsid w:val="00CF33DF"/>
    <w:rsid w:val="00CF437D"/>
    <w:rsid w:val="00CF5AF6"/>
    <w:rsid w:val="00CF7D38"/>
    <w:rsid w:val="00D02221"/>
    <w:rsid w:val="00D02798"/>
    <w:rsid w:val="00D040E0"/>
    <w:rsid w:val="00D052A5"/>
    <w:rsid w:val="00D05739"/>
    <w:rsid w:val="00D05AB2"/>
    <w:rsid w:val="00D05AB9"/>
    <w:rsid w:val="00D061B2"/>
    <w:rsid w:val="00D06590"/>
    <w:rsid w:val="00D10474"/>
    <w:rsid w:val="00D117A2"/>
    <w:rsid w:val="00D12E75"/>
    <w:rsid w:val="00D13218"/>
    <w:rsid w:val="00D133FA"/>
    <w:rsid w:val="00D134FF"/>
    <w:rsid w:val="00D13618"/>
    <w:rsid w:val="00D13BFE"/>
    <w:rsid w:val="00D147B4"/>
    <w:rsid w:val="00D15534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C34"/>
    <w:rsid w:val="00D25F68"/>
    <w:rsid w:val="00D26D6B"/>
    <w:rsid w:val="00D30277"/>
    <w:rsid w:val="00D31DDA"/>
    <w:rsid w:val="00D342AB"/>
    <w:rsid w:val="00D34B1D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A54"/>
    <w:rsid w:val="00D50CAF"/>
    <w:rsid w:val="00D514F0"/>
    <w:rsid w:val="00D51A4E"/>
    <w:rsid w:val="00D525C9"/>
    <w:rsid w:val="00D535EA"/>
    <w:rsid w:val="00D547A7"/>
    <w:rsid w:val="00D54834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323E"/>
    <w:rsid w:val="00D64623"/>
    <w:rsid w:val="00D64842"/>
    <w:rsid w:val="00D665C1"/>
    <w:rsid w:val="00D7005C"/>
    <w:rsid w:val="00D7009D"/>
    <w:rsid w:val="00D70AE7"/>
    <w:rsid w:val="00D711AF"/>
    <w:rsid w:val="00D711CC"/>
    <w:rsid w:val="00D72DD0"/>
    <w:rsid w:val="00D73713"/>
    <w:rsid w:val="00D744BF"/>
    <w:rsid w:val="00D75ED4"/>
    <w:rsid w:val="00D7691D"/>
    <w:rsid w:val="00D8087A"/>
    <w:rsid w:val="00D81345"/>
    <w:rsid w:val="00D81369"/>
    <w:rsid w:val="00D824D2"/>
    <w:rsid w:val="00D838F1"/>
    <w:rsid w:val="00D857EE"/>
    <w:rsid w:val="00D86F44"/>
    <w:rsid w:val="00D871F3"/>
    <w:rsid w:val="00D908BD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6942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12F"/>
    <w:rsid w:val="00DE0464"/>
    <w:rsid w:val="00DE0775"/>
    <w:rsid w:val="00DE187D"/>
    <w:rsid w:val="00DE1BF1"/>
    <w:rsid w:val="00DE1DA1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3BC4"/>
    <w:rsid w:val="00DF4F36"/>
    <w:rsid w:val="00DF5F16"/>
    <w:rsid w:val="00DF7E6D"/>
    <w:rsid w:val="00E02814"/>
    <w:rsid w:val="00E02BFD"/>
    <w:rsid w:val="00E03A0D"/>
    <w:rsid w:val="00E05CB8"/>
    <w:rsid w:val="00E06736"/>
    <w:rsid w:val="00E11AE8"/>
    <w:rsid w:val="00E136E6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4E8B"/>
    <w:rsid w:val="00E35FA5"/>
    <w:rsid w:val="00E404A9"/>
    <w:rsid w:val="00E408BA"/>
    <w:rsid w:val="00E40EDB"/>
    <w:rsid w:val="00E41078"/>
    <w:rsid w:val="00E41A62"/>
    <w:rsid w:val="00E41F17"/>
    <w:rsid w:val="00E41F8F"/>
    <w:rsid w:val="00E423DA"/>
    <w:rsid w:val="00E42413"/>
    <w:rsid w:val="00E42F3F"/>
    <w:rsid w:val="00E4361E"/>
    <w:rsid w:val="00E448BA"/>
    <w:rsid w:val="00E45660"/>
    <w:rsid w:val="00E45DA5"/>
    <w:rsid w:val="00E45DB9"/>
    <w:rsid w:val="00E47A5C"/>
    <w:rsid w:val="00E507AC"/>
    <w:rsid w:val="00E50939"/>
    <w:rsid w:val="00E52A8E"/>
    <w:rsid w:val="00E53722"/>
    <w:rsid w:val="00E539AB"/>
    <w:rsid w:val="00E54762"/>
    <w:rsid w:val="00E55DD7"/>
    <w:rsid w:val="00E56AAD"/>
    <w:rsid w:val="00E60F0A"/>
    <w:rsid w:val="00E6225E"/>
    <w:rsid w:val="00E629F9"/>
    <w:rsid w:val="00E6409B"/>
    <w:rsid w:val="00E646E4"/>
    <w:rsid w:val="00E657AF"/>
    <w:rsid w:val="00E660D1"/>
    <w:rsid w:val="00E674E9"/>
    <w:rsid w:val="00E67858"/>
    <w:rsid w:val="00E67D1C"/>
    <w:rsid w:val="00E7116B"/>
    <w:rsid w:val="00E715B2"/>
    <w:rsid w:val="00E71CAF"/>
    <w:rsid w:val="00E722F0"/>
    <w:rsid w:val="00E75094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6099"/>
    <w:rsid w:val="00E8621B"/>
    <w:rsid w:val="00E86A4C"/>
    <w:rsid w:val="00E93CF9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9D4"/>
    <w:rsid w:val="00ED0A38"/>
    <w:rsid w:val="00ED11A8"/>
    <w:rsid w:val="00ED19FC"/>
    <w:rsid w:val="00ED1AF3"/>
    <w:rsid w:val="00ED229A"/>
    <w:rsid w:val="00ED362C"/>
    <w:rsid w:val="00ED38AD"/>
    <w:rsid w:val="00ED3A8D"/>
    <w:rsid w:val="00ED3BF4"/>
    <w:rsid w:val="00ED40A8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A1F"/>
    <w:rsid w:val="00EE2CA5"/>
    <w:rsid w:val="00EE3D7D"/>
    <w:rsid w:val="00EE4306"/>
    <w:rsid w:val="00EE4A40"/>
    <w:rsid w:val="00EE59D0"/>
    <w:rsid w:val="00EE6574"/>
    <w:rsid w:val="00EF07A9"/>
    <w:rsid w:val="00EF2EC5"/>
    <w:rsid w:val="00EF2F81"/>
    <w:rsid w:val="00EF3D33"/>
    <w:rsid w:val="00EF62A4"/>
    <w:rsid w:val="00F03844"/>
    <w:rsid w:val="00F0547A"/>
    <w:rsid w:val="00F05CD5"/>
    <w:rsid w:val="00F060F1"/>
    <w:rsid w:val="00F06FD5"/>
    <w:rsid w:val="00F0706A"/>
    <w:rsid w:val="00F078F8"/>
    <w:rsid w:val="00F07CBD"/>
    <w:rsid w:val="00F12133"/>
    <w:rsid w:val="00F1343F"/>
    <w:rsid w:val="00F135A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4CBA"/>
    <w:rsid w:val="00F27121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415C"/>
    <w:rsid w:val="00F5442C"/>
    <w:rsid w:val="00F56577"/>
    <w:rsid w:val="00F5687D"/>
    <w:rsid w:val="00F56C2B"/>
    <w:rsid w:val="00F6246E"/>
    <w:rsid w:val="00F6279A"/>
    <w:rsid w:val="00F62A5F"/>
    <w:rsid w:val="00F63E92"/>
    <w:rsid w:val="00F63FE1"/>
    <w:rsid w:val="00F647CD"/>
    <w:rsid w:val="00F653E0"/>
    <w:rsid w:val="00F654D8"/>
    <w:rsid w:val="00F65750"/>
    <w:rsid w:val="00F670BF"/>
    <w:rsid w:val="00F738EF"/>
    <w:rsid w:val="00F73BF3"/>
    <w:rsid w:val="00F746F7"/>
    <w:rsid w:val="00F74D7C"/>
    <w:rsid w:val="00F754EE"/>
    <w:rsid w:val="00F805A9"/>
    <w:rsid w:val="00F80AC5"/>
    <w:rsid w:val="00F82331"/>
    <w:rsid w:val="00F824E1"/>
    <w:rsid w:val="00F82E1C"/>
    <w:rsid w:val="00F83176"/>
    <w:rsid w:val="00F8347C"/>
    <w:rsid w:val="00F83514"/>
    <w:rsid w:val="00F85181"/>
    <w:rsid w:val="00F85216"/>
    <w:rsid w:val="00F85516"/>
    <w:rsid w:val="00F86215"/>
    <w:rsid w:val="00F87611"/>
    <w:rsid w:val="00F9077F"/>
    <w:rsid w:val="00F91273"/>
    <w:rsid w:val="00F9226B"/>
    <w:rsid w:val="00F93F99"/>
    <w:rsid w:val="00F952B2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35DF"/>
    <w:rsid w:val="00FB3D43"/>
    <w:rsid w:val="00FB6302"/>
    <w:rsid w:val="00FB632F"/>
    <w:rsid w:val="00FB7791"/>
    <w:rsid w:val="00FB78E3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89E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3B8C"/>
    <w:rsid w:val="00FF412B"/>
    <w:rsid w:val="00FF5C06"/>
    <w:rsid w:val="00FF5E2F"/>
    <w:rsid w:val="00FF5F95"/>
    <w:rsid w:val="00FF663E"/>
    <w:rsid w:val="00FF7708"/>
    <w:rsid w:val="00FF7BCD"/>
    <w:rsid w:val="0133F3F5"/>
    <w:rsid w:val="049A395A"/>
    <w:rsid w:val="04B7C7BF"/>
    <w:rsid w:val="071EDD68"/>
    <w:rsid w:val="088E0E63"/>
    <w:rsid w:val="0B6EB408"/>
    <w:rsid w:val="0BD42524"/>
    <w:rsid w:val="0C05483A"/>
    <w:rsid w:val="0D3298B5"/>
    <w:rsid w:val="0DA2F164"/>
    <w:rsid w:val="0F0A076A"/>
    <w:rsid w:val="124F0675"/>
    <w:rsid w:val="13E472BB"/>
    <w:rsid w:val="152132F1"/>
    <w:rsid w:val="1822E7AC"/>
    <w:rsid w:val="18F9E9E4"/>
    <w:rsid w:val="1A5FAD88"/>
    <w:rsid w:val="1EB19079"/>
    <w:rsid w:val="257DFDCE"/>
    <w:rsid w:val="26E6C949"/>
    <w:rsid w:val="2998B9DB"/>
    <w:rsid w:val="29A020B9"/>
    <w:rsid w:val="2B9CAA87"/>
    <w:rsid w:val="2C18CB98"/>
    <w:rsid w:val="2CACED17"/>
    <w:rsid w:val="2D21610A"/>
    <w:rsid w:val="2D5A7525"/>
    <w:rsid w:val="3071984D"/>
    <w:rsid w:val="3176B927"/>
    <w:rsid w:val="331F27E1"/>
    <w:rsid w:val="368F925E"/>
    <w:rsid w:val="387A6675"/>
    <w:rsid w:val="38E8D716"/>
    <w:rsid w:val="39494AE1"/>
    <w:rsid w:val="3AF4D516"/>
    <w:rsid w:val="3EA484F2"/>
    <w:rsid w:val="406B83F0"/>
    <w:rsid w:val="423EE409"/>
    <w:rsid w:val="449A7767"/>
    <w:rsid w:val="45B5021B"/>
    <w:rsid w:val="467E1028"/>
    <w:rsid w:val="47A369A4"/>
    <w:rsid w:val="48A5117B"/>
    <w:rsid w:val="49AF1AEC"/>
    <w:rsid w:val="4B379053"/>
    <w:rsid w:val="4BD9EC0B"/>
    <w:rsid w:val="4CA12D0F"/>
    <w:rsid w:val="4D3DBDA4"/>
    <w:rsid w:val="4DD64E6A"/>
    <w:rsid w:val="4F017875"/>
    <w:rsid w:val="4F39D9C3"/>
    <w:rsid w:val="528F872D"/>
    <w:rsid w:val="54334E86"/>
    <w:rsid w:val="54B59256"/>
    <w:rsid w:val="54C64F0C"/>
    <w:rsid w:val="56558317"/>
    <w:rsid w:val="56F17350"/>
    <w:rsid w:val="57DFAC92"/>
    <w:rsid w:val="58D54CD2"/>
    <w:rsid w:val="5B073236"/>
    <w:rsid w:val="5CF251EA"/>
    <w:rsid w:val="5D116FCD"/>
    <w:rsid w:val="5D7CF768"/>
    <w:rsid w:val="5E4C6A47"/>
    <w:rsid w:val="5F18B107"/>
    <w:rsid w:val="5F74BE04"/>
    <w:rsid w:val="6007FECE"/>
    <w:rsid w:val="61743602"/>
    <w:rsid w:val="62EEDF8C"/>
    <w:rsid w:val="64E49371"/>
    <w:rsid w:val="6784639A"/>
    <w:rsid w:val="6C5EF70B"/>
    <w:rsid w:val="6FBDF14C"/>
    <w:rsid w:val="71994208"/>
    <w:rsid w:val="7625CA39"/>
    <w:rsid w:val="76374DDA"/>
    <w:rsid w:val="791349EC"/>
    <w:rsid w:val="7A4A18B3"/>
    <w:rsid w:val="7BB6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6864FE62-209C-4C65-A378-3E321C72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mart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5250l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6476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589938</vt:i4>
      </vt:variant>
      <vt:variant>
        <vt:i4>3</vt:i4>
      </vt:variant>
      <vt:variant>
        <vt:i4>0</vt:i4>
      </vt:variant>
      <vt:variant>
        <vt:i4>5</vt:i4>
      </vt:variant>
      <vt:variant>
        <vt:lpwstr>mailto:amy.marten@manitowoc.com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https://www.manitowoc.com/grove/all-terrain-cranes/gmk5250l-1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3</cp:revision>
  <cp:lastPrinted>2014-03-31T14:21:00Z</cp:lastPrinted>
  <dcterms:created xsi:type="dcterms:W3CDTF">2020-10-12T15:57:00Z</dcterms:created>
  <dcterms:modified xsi:type="dcterms:W3CDTF">2020-10-12T17:51:00Z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